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97709" w14:textId="77777777" w:rsidR="001613B6" w:rsidRPr="00DC7295" w:rsidRDefault="001613B6" w:rsidP="00A240C9">
      <w:pPr>
        <w:spacing w:after="0" w:line="240" w:lineRule="auto"/>
        <w:rPr>
          <w:rFonts w:cs="Tahoma"/>
          <w:sz w:val="24"/>
          <w:szCs w:val="24"/>
        </w:rPr>
      </w:pPr>
    </w:p>
    <w:p w14:paraId="4CC13E0B" w14:textId="49B84E40" w:rsidR="0095673E" w:rsidRDefault="002907CB" w:rsidP="0095673E">
      <w:pPr>
        <w:pStyle w:val="ListParagraph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Present: </w:t>
      </w:r>
      <w:r w:rsidR="00AC7F68">
        <w:rPr>
          <w:rFonts w:cs="Tahoma"/>
          <w:sz w:val="24"/>
          <w:szCs w:val="24"/>
        </w:rPr>
        <w:t>Andrew Chaponda, Tina Allen, Jesica Mays</w:t>
      </w:r>
    </w:p>
    <w:p w14:paraId="4E9CA314" w14:textId="77777777" w:rsidR="002907CB" w:rsidRDefault="002907CB" w:rsidP="0095673E">
      <w:pPr>
        <w:pStyle w:val="ListParagraph"/>
        <w:spacing w:after="0" w:line="240" w:lineRule="auto"/>
        <w:rPr>
          <w:rFonts w:cs="Tahoma"/>
          <w:sz w:val="24"/>
          <w:szCs w:val="24"/>
        </w:rPr>
      </w:pPr>
    </w:p>
    <w:p w14:paraId="02AB851F" w14:textId="284D7CD0" w:rsidR="00727913" w:rsidRPr="00F06BAB" w:rsidRDefault="00221FB5" w:rsidP="00F06BAB">
      <w:pPr>
        <w:pStyle w:val="ListParagraph"/>
        <w:numPr>
          <w:ilvl w:val="0"/>
          <w:numId w:val="2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Welcome </w:t>
      </w:r>
      <w:r w:rsidR="000546A8">
        <w:rPr>
          <w:rFonts w:cs="Tahoma"/>
          <w:sz w:val="24"/>
          <w:szCs w:val="24"/>
        </w:rPr>
        <w:t>and Introductions</w:t>
      </w:r>
      <w:r w:rsidR="00494C2C">
        <w:rPr>
          <w:rFonts w:cs="Tahoma"/>
          <w:sz w:val="24"/>
          <w:szCs w:val="24"/>
        </w:rPr>
        <w:t xml:space="preserve">: </w:t>
      </w:r>
    </w:p>
    <w:p w14:paraId="7BF34F05" w14:textId="77777777" w:rsidR="00727913" w:rsidRPr="00727913" w:rsidRDefault="00727913" w:rsidP="00727913">
      <w:pPr>
        <w:pStyle w:val="ListParagraph"/>
        <w:spacing w:after="0" w:line="240" w:lineRule="auto"/>
        <w:rPr>
          <w:rFonts w:cs="Tahoma"/>
          <w:sz w:val="24"/>
          <w:szCs w:val="24"/>
        </w:rPr>
      </w:pPr>
    </w:p>
    <w:p w14:paraId="7571DF61" w14:textId="11F03D50" w:rsidR="00EA742C" w:rsidRDefault="000546A8" w:rsidP="000546A8">
      <w:pPr>
        <w:pStyle w:val="ListParagraph"/>
        <w:numPr>
          <w:ilvl w:val="0"/>
          <w:numId w:val="2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Background on </w:t>
      </w:r>
      <w:proofErr w:type="spellStart"/>
      <w:r>
        <w:rPr>
          <w:rFonts w:cs="Tahoma"/>
          <w:sz w:val="24"/>
          <w:szCs w:val="24"/>
        </w:rPr>
        <w:t>BoS</w:t>
      </w:r>
      <w:proofErr w:type="spellEnd"/>
      <w:r>
        <w:rPr>
          <w:rFonts w:cs="Tahoma"/>
          <w:sz w:val="24"/>
          <w:szCs w:val="24"/>
        </w:rPr>
        <w:t xml:space="preserve"> CoC and Racial Equity Work</w:t>
      </w:r>
    </w:p>
    <w:p w14:paraId="11F69F6A" w14:textId="77777777" w:rsidR="000546A8" w:rsidRPr="000546A8" w:rsidRDefault="000546A8" w:rsidP="000546A8">
      <w:pPr>
        <w:pStyle w:val="ListParagraph"/>
        <w:rPr>
          <w:rFonts w:cs="Tahoma"/>
          <w:sz w:val="24"/>
          <w:szCs w:val="24"/>
        </w:rPr>
      </w:pPr>
    </w:p>
    <w:p w14:paraId="486CD365" w14:textId="77A00811" w:rsidR="000546A8" w:rsidRDefault="001D4972" w:rsidP="000546A8">
      <w:pPr>
        <w:pStyle w:val="ListParagraph"/>
        <w:numPr>
          <w:ilvl w:val="0"/>
          <w:numId w:val="2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Mapping Out Purpose and Next Steps</w:t>
      </w:r>
      <w:r w:rsidR="00281EF0">
        <w:rPr>
          <w:rFonts w:cs="Tahoma"/>
          <w:sz w:val="24"/>
          <w:szCs w:val="24"/>
        </w:rPr>
        <w:t>:</w:t>
      </w:r>
    </w:p>
    <w:p w14:paraId="45040DDB" w14:textId="77777777" w:rsidR="00281EF0" w:rsidRPr="00281EF0" w:rsidRDefault="00281EF0" w:rsidP="00281EF0">
      <w:pPr>
        <w:pStyle w:val="ListParagraph"/>
        <w:rPr>
          <w:rFonts w:cs="Tahoma"/>
          <w:sz w:val="24"/>
          <w:szCs w:val="24"/>
        </w:rPr>
      </w:pPr>
    </w:p>
    <w:p w14:paraId="5162592E" w14:textId="000151C0" w:rsidR="00281EF0" w:rsidRDefault="007C566C" w:rsidP="00281EF0">
      <w:pPr>
        <w:pStyle w:val="ListParagraph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Tool: Likely need to select a couple communities to roll out, </w:t>
      </w:r>
      <w:r w:rsidR="00352E57">
        <w:rPr>
          <w:rFonts w:cs="Tahoma"/>
          <w:sz w:val="24"/>
          <w:szCs w:val="24"/>
        </w:rPr>
        <w:t xml:space="preserve">can be NW and a SW community. </w:t>
      </w:r>
      <w:r w:rsidR="0056672F">
        <w:rPr>
          <w:rFonts w:cs="Tahoma"/>
          <w:sz w:val="24"/>
          <w:szCs w:val="24"/>
        </w:rPr>
        <w:t>Not assigned to any other committee</w:t>
      </w:r>
    </w:p>
    <w:p w14:paraId="4DA9F1B0" w14:textId="0BA9DCF6" w:rsidR="0056672F" w:rsidRDefault="0056672F" w:rsidP="00281EF0">
      <w:pPr>
        <w:pStyle w:val="ListParagraph"/>
        <w:spacing w:after="0" w:line="240" w:lineRule="auto"/>
        <w:rPr>
          <w:rFonts w:cs="Tahoma"/>
          <w:sz w:val="24"/>
          <w:szCs w:val="24"/>
        </w:rPr>
      </w:pPr>
    </w:p>
    <w:p w14:paraId="0E8E798D" w14:textId="1ABFED83" w:rsidR="0056672F" w:rsidRDefault="0056672F" w:rsidP="00281EF0">
      <w:pPr>
        <w:pStyle w:val="ListParagraph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Other tasks split up </w:t>
      </w:r>
      <w:r w:rsidR="005E11FB">
        <w:rPr>
          <w:rFonts w:cs="Tahoma"/>
          <w:sz w:val="24"/>
          <w:szCs w:val="24"/>
        </w:rPr>
        <w:t>among other committees</w:t>
      </w:r>
      <w:r w:rsidR="005C5A14">
        <w:rPr>
          <w:rFonts w:cs="Tahoma"/>
          <w:sz w:val="24"/>
          <w:szCs w:val="24"/>
        </w:rPr>
        <w:t xml:space="preserve">, this committee can help provide accountability to </w:t>
      </w:r>
      <w:r w:rsidR="00E01102">
        <w:rPr>
          <w:rFonts w:cs="Tahoma"/>
          <w:sz w:val="24"/>
          <w:szCs w:val="24"/>
        </w:rPr>
        <w:t xml:space="preserve">the work they need to do. </w:t>
      </w:r>
    </w:p>
    <w:p w14:paraId="50077602" w14:textId="49470624" w:rsidR="00E56DB5" w:rsidRDefault="00E56DB5" w:rsidP="00281EF0">
      <w:pPr>
        <w:pStyle w:val="ListParagraph"/>
        <w:spacing w:after="0" w:line="240" w:lineRule="auto"/>
        <w:rPr>
          <w:rFonts w:cs="Tahoma"/>
          <w:sz w:val="24"/>
          <w:szCs w:val="24"/>
        </w:rPr>
      </w:pPr>
    </w:p>
    <w:p w14:paraId="0A809BAA" w14:textId="1B545306" w:rsidR="006071EA" w:rsidRDefault="00E56DB5" w:rsidP="00281EF0">
      <w:pPr>
        <w:pStyle w:val="ListParagraph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Jesica will put together a list of </w:t>
      </w:r>
      <w:r w:rsidR="00F3016B">
        <w:rPr>
          <w:rFonts w:cs="Tahoma"/>
          <w:sz w:val="24"/>
          <w:szCs w:val="24"/>
        </w:rPr>
        <w:t>all the SPARC recommendation</w:t>
      </w:r>
      <w:r w:rsidR="00A20FCA">
        <w:rPr>
          <w:rFonts w:cs="Tahoma"/>
          <w:sz w:val="24"/>
          <w:szCs w:val="24"/>
        </w:rPr>
        <w:t>s broken out by committee they fall under and share this with</w:t>
      </w:r>
      <w:r w:rsidR="00EB3E19">
        <w:rPr>
          <w:rFonts w:cs="Tahoma"/>
          <w:sz w:val="24"/>
          <w:szCs w:val="24"/>
        </w:rPr>
        <w:t xml:space="preserve"> the group along with original SPARC docs. </w:t>
      </w:r>
    </w:p>
    <w:p w14:paraId="7A808AA7" w14:textId="77777777" w:rsidR="006071EA" w:rsidRDefault="006071EA" w:rsidP="00281EF0">
      <w:pPr>
        <w:pStyle w:val="ListParagraph"/>
        <w:spacing w:after="0" w:line="240" w:lineRule="auto"/>
        <w:rPr>
          <w:rFonts w:cs="Tahoma"/>
          <w:sz w:val="24"/>
          <w:szCs w:val="24"/>
        </w:rPr>
      </w:pPr>
    </w:p>
    <w:p w14:paraId="44C35DA2" w14:textId="09EBD8D9" w:rsidR="00E56DB5" w:rsidRDefault="006071EA" w:rsidP="00281EF0">
      <w:pPr>
        <w:pStyle w:val="ListParagraph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Can add in more: like reaching out to Fair Housing for RRH trainings, etc. </w:t>
      </w:r>
      <w:r w:rsidR="00A20FCA">
        <w:rPr>
          <w:rFonts w:cs="Tahoma"/>
          <w:sz w:val="24"/>
          <w:szCs w:val="24"/>
        </w:rPr>
        <w:t xml:space="preserve"> </w:t>
      </w:r>
    </w:p>
    <w:p w14:paraId="5CDDE72E" w14:textId="77777777" w:rsidR="001D4972" w:rsidRPr="001D4972" w:rsidRDefault="001D4972" w:rsidP="001D4972">
      <w:pPr>
        <w:spacing w:after="0" w:line="240" w:lineRule="auto"/>
        <w:rPr>
          <w:rFonts w:cs="Tahoma"/>
          <w:sz w:val="24"/>
          <w:szCs w:val="24"/>
        </w:rPr>
      </w:pPr>
    </w:p>
    <w:p w14:paraId="33D61CA2" w14:textId="250B141A" w:rsidR="009602EB" w:rsidRDefault="009602EB" w:rsidP="009602EB">
      <w:pPr>
        <w:pStyle w:val="ListParagraph"/>
        <w:numPr>
          <w:ilvl w:val="0"/>
          <w:numId w:val="2"/>
        </w:numPr>
        <w:spacing w:after="0" w:line="240" w:lineRule="auto"/>
        <w:rPr>
          <w:rFonts w:cs="Tahoma"/>
          <w:sz w:val="24"/>
          <w:szCs w:val="24"/>
        </w:rPr>
      </w:pPr>
      <w:r w:rsidRPr="00DC7295">
        <w:rPr>
          <w:rFonts w:cs="Tahoma"/>
          <w:sz w:val="24"/>
          <w:szCs w:val="24"/>
        </w:rPr>
        <w:t>Adjourn</w:t>
      </w:r>
    </w:p>
    <w:p w14:paraId="289A714D" w14:textId="729495AA" w:rsidR="001C379B" w:rsidRDefault="001C379B" w:rsidP="001C379B">
      <w:pPr>
        <w:spacing w:after="0" w:line="240" w:lineRule="auto"/>
        <w:rPr>
          <w:rFonts w:cs="Tahoma"/>
          <w:sz w:val="24"/>
          <w:szCs w:val="24"/>
        </w:rPr>
      </w:pPr>
    </w:p>
    <w:p w14:paraId="493E8CCC" w14:textId="7CA308B8" w:rsidR="001C379B" w:rsidRPr="001C379B" w:rsidRDefault="001C379B" w:rsidP="001C379B">
      <w:p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Next Meeting: </w:t>
      </w:r>
      <w:r w:rsidR="007B26B5">
        <w:rPr>
          <w:rFonts w:cs="Tahoma"/>
          <w:sz w:val="24"/>
          <w:szCs w:val="24"/>
        </w:rPr>
        <w:t xml:space="preserve">Try for same time next month. </w:t>
      </w:r>
    </w:p>
    <w:sectPr w:rsidR="001C379B" w:rsidRPr="001C37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40380" w14:textId="77777777" w:rsidR="00D90DA8" w:rsidRDefault="00D90DA8" w:rsidP="001613B6">
      <w:pPr>
        <w:spacing w:after="0" w:line="240" w:lineRule="auto"/>
      </w:pPr>
      <w:r>
        <w:separator/>
      </w:r>
    </w:p>
  </w:endnote>
  <w:endnote w:type="continuationSeparator" w:id="0">
    <w:p w14:paraId="0AC7087F" w14:textId="77777777" w:rsidR="00D90DA8" w:rsidRDefault="00D90DA8" w:rsidP="001613B6">
      <w:pPr>
        <w:spacing w:after="0" w:line="240" w:lineRule="auto"/>
      </w:pPr>
      <w:r>
        <w:continuationSeparator/>
      </w:r>
    </w:p>
  </w:endnote>
  <w:endnote w:type="continuationNotice" w:id="1">
    <w:p w14:paraId="0D551049" w14:textId="77777777" w:rsidR="00D90DA8" w:rsidRDefault="00D90D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5A1B5" w14:textId="77777777" w:rsidR="006071EA" w:rsidRDefault="00607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824EF" w14:textId="77777777" w:rsidR="006071EA" w:rsidRDefault="006071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15508" w14:textId="77777777" w:rsidR="006071EA" w:rsidRDefault="00607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81656" w14:textId="77777777" w:rsidR="00D90DA8" w:rsidRDefault="00D90DA8" w:rsidP="001613B6">
      <w:pPr>
        <w:spacing w:after="0" w:line="240" w:lineRule="auto"/>
      </w:pPr>
      <w:r>
        <w:separator/>
      </w:r>
    </w:p>
  </w:footnote>
  <w:footnote w:type="continuationSeparator" w:id="0">
    <w:p w14:paraId="7BA9371C" w14:textId="77777777" w:rsidR="00D90DA8" w:rsidRDefault="00D90DA8" w:rsidP="001613B6">
      <w:pPr>
        <w:spacing w:after="0" w:line="240" w:lineRule="auto"/>
      </w:pPr>
      <w:r>
        <w:continuationSeparator/>
      </w:r>
    </w:p>
  </w:footnote>
  <w:footnote w:type="continuationNotice" w:id="1">
    <w:p w14:paraId="0BF890BB" w14:textId="77777777" w:rsidR="00D90DA8" w:rsidRDefault="00D90D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F22D8" w14:textId="77777777" w:rsidR="006071EA" w:rsidRDefault="006071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1FE8E" w14:textId="4F8D470E" w:rsidR="001613B6" w:rsidRPr="00D22DD3" w:rsidRDefault="00A240C9" w:rsidP="001613B6">
    <w:pPr>
      <w:spacing w:after="0" w:line="240" w:lineRule="auto"/>
      <w:jc w:val="right"/>
      <w:rPr>
        <w:rFonts w:cs="Tahoma"/>
        <w:sz w:val="40"/>
        <w:szCs w:val="32"/>
      </w:rPr>
    </w:pPr>
    <w:r w:rsidRPr="00D22DD3">
      <w:rPr>
        <w:rFonts w:cs="Tahoma"/>
        <w:noProof/>
        <w:sz w:val="40"/>
        <w:szCs w:val="32"/>
      </w:rPr>
      <w:drawing>
        <wp:anchor distT="0" distB="0" distL="114300" distR="114300" simplePos="0" relativeHeight="251658240" behindDoc="0" locked="0" layoutInCell="1" allowOverlap="1" wp14:anchorId="6B97C899" wp14:editId="001F450E">
          <wp:simplePos x="0" y="0"/>
          <wp:positionH relativeFrom="margin">
            <wp:posOffset>0</wp:posOffset>
          </wp:positionH>
          <wp:positionV relativeFrom="paragraph">
            <wp:posOffset>2540</wp:posOffset>
          </wp:positionV>
          <wp:extent cx="1870710" cy="927735"/>
          <wp:effectExtent l="0" t="0" r="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710" cy="9277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546A8">
      <w:rPr>
        <w:rFonts w:cs="Tahoma"/>
        <w:noProof/>
        <w:sz w:val="40"/>
        <w:szCs w:val="32"/>
      </w:rPr>
      <w:t xml:space="preserve">Racial Equity </w:t>
    </w:r>
    <w:r w:rsidR="00260393">
      <w:rPr>
        <w:rFonts w:cs="Tahoma"/>
        <w:noProof/>
        <w:sz w:val="40"/>
        <w:szCs w:val="32"/>
      </w:rPr>
      <w:t>Accountability</w:t>
    </w:r>
    <w:r w:rsidR="006071EA">
      <w:rPr>
        <w:rFonts w:cs="Tahoma"/>
        <w:noProof/>
        <w:sz w:val="40"/>
        <w:szCs w:val="32"/>
      </w:rPr>
      <w:t xml:space="preserve"> </w:t>
    </w:r>
    <w:r w:rsidR="000546A8">
      <w:rPr>
        <w:rFonts w:cs="Tahoma"/>
        <w:noProof/>
        <w:sz w:val="40"/>
        <w:szCs w:val="32"/>
      </w:rPr>
      <w:t>Commitee</w:t>
    </w:r>
    <w:r w:rsidR="001613B6" w:rsidRPr="00D22DD3">
      <w:rPr>
        <w:rFonts w:cs="Tahoma"/>
        <w:sz w:val="40"/>
        <w:szCs w:val="32"/>
      </w:rPr>
      <w:t xml:space="preserve"> </w:t>
    </w:r>
    <w:r w:rsidR="00301F92">
      <w:rPr>
        <w:rFonts w:cs="Tahoma"/>
        <w:sz w:val="40"/>
        <w:szCs w:val="32"/>
      </w:rPr>
      <w:t>Minutes</w:t>
    </w:r>
  </w:p>
  <w:p w14:paraId="0A8F83E7" w14:textId="564086FE" w:rsidR="001613B6" w:rsidRPr="00D22DD3" w:rsidRDefault="000546A8" w:rsidP="00C65030">
    <w:pPr>
      <w:spacing w:after="0" w:line="240" w:lineRule="auto"/>
      <w:jc w:val="right"/>
      <w:rPr>
        <w:rFonts w:cs="Tahoma"/>
        <w:sz w:val="40"/>
        <w:szCs w:val="32"/>
      </w:rPr>
    </w:pPr>
    <w:r>
      <w:rPr>
        <w:rFonts w:cs="Tahoma"/>
        <w:sz w:val="40"/>
        <w:szCs w:val="32"/>
      </w:rPr>
      <w:t>Thursday, Jan 21</w:t>
    </w:r>
    <w:r w:rsidR="002A3626">
      <w:rPr>
        <w:rFonts w:cs="Tahoma"/>
        <w:sz w:val="40"/>
        <w:szCs w:val="32"/>
      </w:rPr>
      <w:t xml:space="preserve"> </w:t>
    </w:r>
    <w:r w:rsidR="00221FB5" w:rsidRPr="00D22DD3">
      <w:rPr>
        <w:rFonts w:cs="Tahoma"/>
        <w:sz w:val="40"/>
        <w:szCs w:val="32"/>
      </w:rPr>
      <w:t xml:space="preserve">at </w:t>
    </w:r>
    <w:r>
      <w:rPr>
        <w:rFonts w:cs="Tahoma"/>
        <w:sz w:val="40"/>
        <w:szCs w:val="32"/>
      </w:rPr>
      <w:t>2 P</w:t>
    </w:r>
    <w:r w:rsidR="000F4EA2">
      <w:rPr>
        <w:rFonts w:cs="Tahoma"/>
        <w:sz w:val="40"/>
        <w:szCs w:val="32"/>
      </w:rPr>
      <w:t>M</w:t>
    </w:r>
    <w:r w:rsidR="004618B5" w:rsidRPr="00D22DD3">
      <w:rPr>
        <w:rFonts w:cs="Tahoma"/>
        <w:sz w:val="40"/>
        <w:szCs w:val="32"/>
      </w:rPr>
      <w:t xml:space="preserve"> ET</w:t>
    </w:r>
  </w:p>
  <w:p w14:paraId="441B35E8" w14:textId="77777777" w:rsidR="009056C3" w:rsidRDefault="009056C3" w:rsidP="009056C3">
    <w:pPr>
      <w:pStyle w:val="Header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BC462" w14:textId="77777777" w:rsidR="006071EA" w:rsidRDefault="006071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C5F13"/>
    <w:multiLevelType w:val="hybridMultilevel"/>
    <w:tmpl w:val="BF82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3776A"/>
    <w:multiLevelType w:val="hybridMultilevel"/>
    <w:tmpl w:val="1D780F84"/>
    <w:lvl w:ilvl="0" w:tplc="AFD4F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181D2B"/>
    <w:multiLevelType w:val="hybridMultilevel"/>
    <w:tmpl w:val="03925E64"/>
    <w:lvl w:ilvl="0" w:tplc="9BB613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84B"/>
    <w:rsid w:val="000546A8"/>
    <w:rsid w:val="000802AA"/>
    <w:rsid w:val="0009341D"/>
    <w:rsid w:val="000A6526"/>
    <w:rsid w:val="000B4C1B"/>
    <w:rsid w:val="000C0C5A"/>
    <w:rsid w:val="000E30EA"/>
    <w:rsid w:val="000F0E2F"/>
    <w:rsid w:val="000F1287"/>
    <w:rsid w:val="000F4EA2"/>
    <w:rsid w:val="0011555E"/>
    <w:rsid w:val="001242E6"/>
    <w:rsid w:val="001613B6"/>
    <w:rsid w:val="00167E61"/>
    <w:rsid w:val="00174F5E"/>
    <w:rsid w:val="00184FD2"/>
    <w:rsid w:val="001C379B"/>
    <w:rsid w:val="001C74A0"/>
    <w:rsid w:val="001D4972"/>
    <w:rsid w:val="001E7161"/>
    <w:rsid w:val="001F38AD"/>
    <w:rsid w:val="002047F5"/>
    <w:rsid w:val="00207006"/>
    <w:rsid w:val="00211773"/>
    <w:rsid w:val="00213D95"/>
    <w:rsid w:val="00220D63"/>
    <w:rsid w:val="00221FB5"/>
    <w:rsid w:val="002266AF"/>
    <w:rsid w:val="002500DD"/>
    <w:rsid w:val="00260393"/>
    <w:rsid w:val="00281EF0"/>
    <w:rsid w:val="00283F7D"/>
    <w:rsid w:val="002907CB"/>
    <w:rsid w:val="002A34FD"/>
    <w:rsid w:val="002A3626"/>
    <w:rsid w:val="002A5144"/>
    <w:rsid w:val="002B06E2"/>
    <w:rsid w:val="002B2843"/>
    <w:rsid w:val="002D6A44"/>
    <w:rsid w:val="002F225E"/>
    <w:rsid w:val="00301F92"/>
    <w:rsid w:val="0030264B"/>
    <w:rsid w:val="00321F1D"/>
    <w:rsid w:val="003236E1"/>
    <w:rsid w:val="003364F5"/>
    <w:rsid w:val="003451E0"/>
    <w:rsid w:val="00345DE3"/>
    <w:rsid w:val="00346834"/>
    <w:rsid w:val="00352E57"/>
    <w:rsid w:val="00362C5C"/>
    <w:rsid w:val="00364579"/>
    <w:rsid w:val="00373BBB"/>
    <w:rsid w:val="00374218"/>
    <w:rsid w:val="0039283E"/>
    <w:rsid w:val="003A6DBE"/>
    <w:rsid w:val="003B0AA4"/>
    <w:rsid w:val="003C04E5"/>
    <w:rsid w:val="00415AB0"/>
    <w:rsid w:val="0042646C"/>
    <w:rsid w:val="00446F63"/>
    <w:rsid w:val="00452B9B"/>
    <w:rsid w:val="004618B5"/>
    <w:rsid w:val="00472E5C"/>
    <w:rsid w:val="0047770A"/>
    <w:rsid w:val="004909D0"/>
    <w:rsid w:val="00494C2C"/>
    <w:rsid w:val="004F64D4"/>
    <w:rsid w:val="00502922"/>
    <w:rsid w:val="005101A1"/>
    <w:rsid w:val="00511327"/>
    <w:rsid w:val="00513A91"/>
    <w:rsid w:val="00514C79"/>
    <w:rsid w:val="00527DF2"/>
    <w:rsid w:val="005526EC"/>
    <w:rsid w:val="00561F2A"/>
    <w:rsid w:val="00565AEC"/>
    <w:rsid w:val="0056672F"/>
    <w:rsid w:val="005A13AE"/>
    <w:rsid w:val="005A28EC"/>
    <w:rsid w:val="005B34D5"/>
    <w:rsid w:val="005B3CDE"/>
    <w:rsid w:val="005C4F40"/>
    <w:rsid w:val="005C5A14"/>
    <w:rsid w:val="005E11FB"/>
    <w:rsid w:val="005E2CBD"/>
    <w:rsid w:val="0060365B"/>
    <w:rsid w:val="006059F2"/>
    <w:rsid w:val="006071EA"/>
    <w:rsid w:val="00632A5B"/>
    <w:rsid w:val="006B1BDC"/>
    <w:rsid w:val="006B63BB"/>
    <w:rsid w:val="006C0B3C"/>
    <w:rsid w:val="006E24B3"/>
    <w:rsid w:val="006F051D"/>
    <w:rsid w:val="006F2483"/>
    <w:rsid w:val="007063C9"/>
    <w:rsid w:val="00717AE8"/>
    <w:rsid w:val="00720833"/>
    <w:rsid w:val="00726213"/>
    <w:rsid w:val="00726840"/>
    <w:rsid w:val="00727913"/>
    <w:rsid w:val="0074538C"/>
    <w:rsid w:val="0075184B"/>
    <w:rsid w:val="00770EEA"/>
    <w:rsid w:val="00794CEA"/>
    <w:rsid w:val="007A21D6"/>
    <w:rsid w:val="007A30B0"/>
    <w:rsid w:val="007A5AD8"/>
    <w:rsid w:val="007B26B5"/>
    <w:rsid w:val="007C566C"/>
    <w:rsid w:val="007D1CCA"/>
    <w:rsid w:val="007E329C"/>
    <w:rsid w:val="007F329E"/>
    <w:rsid w:val="007F33BE"/>
    <w:rsid w:val="00800F23"/>
    <w:rsid w:val="00816F4A"/>
    <w:rsid w:val="00822298"/>
    <w:rsid w:val="00832C29"/>
    <w:rsid w:val="0085213C"/>
    <w:rsid w:val="008631F4"/>
    <w:rsid w:val="0089306B"/>
    <w:rsid w:val="008C4B97"/>
    <w:rsid w:val="008E0159"/>
    <w:rsid w:val="008F7277"/>
    <w:rsid w:val="009056C3"/>
    <w:rsid w:val="00905D39"/>
    <w:rsid w:val="009379D1"/>
    <w:rsid w:val="00953A54"/>
    <w:rsid w:val="00953FEB"/>
    <w:rsid w:val="00955DBB"/>
    <w:rsid w:val="0095673E"/>
    <w:rsid w:val="00956DB9"/>
    <w:rsid w:val="009602EB"/>
    <w:rsid w:val="009636BF"/>
    <w:rsid w:val="009752BD"/>
    <w:rsid w:val="00990B65"/>
    <w:rsid w:val="009A6A1C"/>
    <w:rsid w:val="009B2480"/>
    <w:rsid w:val="009B4134"/>
    <w:rsid w:val="009C379E"/>
    <w:rsid w:val="009E3070"/>
    <w:rsid w:val="009F01F7"/>
    <w:rsid w:val="00A0103C"/>
    <w:rsid w:val="00A20FCA"/>
    <w:rsid w:val="00A240C9"/>
    <w:rsid w:val="00A30542"/>
    <w:rsid w:val="00A44B6B"/>
    <w:rsid w:val="00A764C0"/>
    <w:rsid w:val="00A80369"/>
    <w:rsid w:val="00A90A60"/>
    <w:rsid w:val="00AB3274"/>
    <w:rsid w:val="00AC7820"/>
    <w:rsid w:val="00AC7F68"/>
    <w:rsid w:val="00AF035C"/>
    <w:rsid w:val="00AF789C"/>
    <w:rsid w:val="00B12E59"/>
    <w:rsid w:val="00B40C3E"/>
    <w:rsid w:val="00BB0E46"/>
    <w:rsid w:val="00BB4411"/>
    <w:rsid w:val="00BB7B17"/>
    <w:rsid w:val="00BC642A"/>
    <w:rsid w:val="00BD1373"/>
    <w:rsid w:val="00BD74DB"/>
    <w:rsid w:val="00BE2477"/>
    <w:rsid w:val="00BF24D1"/>
    <w:rsid w:val="00BF5969"/>
    <w:rsid w:val="00C03712"/>
    <w:rsid w:val="00C03C8C"/>
    <w:rsid w:val="00C16875"/>
    <w:rsid w:val="00C23C80"/>
    <w:rsid w:val="00C35C33"/>
    <w:rsid w:val="00C65030"/>
    <w:rsid w:val="00C6567D"/>
    <w:rsid w:val="00CA311F"/>
    <w:rsid w:val="00CA56FF"/>
    <w:rsid w:val="00CD5BB4"/>
    <w:rsid w:val="00CD7A13"/>
    <w:rsid w:val="00D02F61"/>
    <w:rsid w:val="00D22DD3"/>
    <w:rsid w:val="00D30869"/>
    <w:rsid w:val="00D3690B"/>
    <w:rsid w:val="00D5569B"/>
    <w:rsid w:val="00D60B22"/>
    <w:rsid w:val="00D63345"/>
    <w:rsid w:val="00D6573B"/>
    <w:rsid w:val="00D84F07"/>
    <w:rsid w:val="00D90DA8"/>
    <w:rsid w:val="00DB5BCF"/>
    <w:rsid w:val="00DC7295"/>
    <w:rsid w:val="00DD6FF0"/>
    <w:rsid w:val="00DE7356"/>
    <w:rsid w:val="00E01102"/>
    <w:rsid w:val="00E02260"/>
    <w:rsid w:val="00E15890"/>
    <w:rsid w:val="00E56DB5"/>
    <w:rsid w:val="00E80151"/>
    <w:rsid w:val="00E82EAF"/>
    <w:rsid w:val="00E9441D"/>
    <w:rsid w:val="00E95920"/>
    <w:rsid w:val="00EA742C"/>
    <w:rsid w:val="00EB1FBA"/>
    <w:rsid w:val="00EB3E19"/>
    <w:rsid w:val="00EB4ACD"/>
    <w:rsid w:val="00ED1EEF"/>
    <w:rsid w:val="00ED37B9"/>
    <w:rsid w:val="00ED4F08"/>
    <w:rsid w:val="00F06BAB"/>
    <w:rsid w:val="00F27F8F"/>
    <w:rsid w:val="00F3016B"/>
    <w:rsid w:val="00F418C1"/>
    <w:rsid w:val="00F42D01"/>
    <w:rsid w:val="00F95769"/>
    <w:rsid w:val="00F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FC4750"/>
  <w15:chartTrackingRefBased/>
  <w15:docId w15:val="{19DE8C50-8F19-4C3B-BFF1-0EAE8D0F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3B6"/>
  </w:style>
  <w:style w:type="paragraph" w:styleId="Footer">
    <w:name w:val="footer"/>
    <w:basedOn w:val="Normal"/>
    <w:link w:val="FooterChar"/>
    <w:uiPriority w:val="99"/>
    <w:unhideWhenUsed/>
    <w:rsid w:val="00161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3B6"/>
  </w:style>
  <w:style w:type="character" w:styleId="Hyperlink">
    <w:name w:val="Hyperlink"/>
    <w:basedOn w:val="DefaultParagraphFont"/>
    <w:uiPriority w:val="99"/>
    <w:unhideWhenUsed/>
    <w:rsid w:val="006F0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6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Soulard, Christina (MSHDA)</dc:creator>
  <cp:keywords/>
  <dc:description/>
  <cp:lastModifiedBy>Vail, Jessica (MSHDA)</cp:lastModifiedBy>
  <cp:revision>2</cp:revision>
  <dcterms:created xsi:type="dcterms:W3CDTF">2021-02-09T20:08:00Z</dcterms:created>
  <dcterms:modified xsi:type="dcterms:W3CDTF">2021-02-09T20:08:00Z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VailJ1@michigan.gov</vt:lpwstr>
  </property>
  <property fmtid="{D5CDD505-2E9C-101B-9397-08002B2CF9AE}" pid="5" name="MSIP_Label_3a2fed65-62e7-46ea-af74-187e0c17143a_SetDate">
    <vt:lpwstr>2020-09-02T15:45:04.1679334Z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bac72ff9-149c-4918-8fb3-c7f0b104d06a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