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5DC1C5" w14:textId="7FC3D352" w:rsidR="00B57672" w:rsidRDefault="00B57672" w:rsidP="00CF4237">
      <w:pPr>
        <w:jc w:val="right"/>
      </w:pPr>
    </w:p>
    <w:tbl>
      <w:tblPr>
        <w:tblStyle w:val="TableGrid"/>
        <w:tblW w:w="0" w:type="auto"/>
        <w:tblLook w:val="04A0" w:firstRow="1" w:lastRow="0" w:firstColumn="1" w:lastColumn="0" w:noHBand="0" w:noVBand="1"/>
      </w:tblPr>
      <w:tblGrid>
        <w:gridCol w:w="3596"/>
        <w:gridCol w:w="1102"/>
        <w:gridCol w:w="2495"/>
        <w:gridCol w:w="3597"/>
      </w:tblGrid>
      <w:tr w:rsidR="006223E9" w14:paraId="28E2C868" w14:textId="77777777" w:rsidTr="006223E9">
        <w:tc>
          <w:tcPr>
            <w:tcW w:w="10790" w:type="dxa"/>
            <w:gridSpan w:val="4"/>
            <w:shd w:val="clear" w:color="auto" w:fill="D9D9D9" w:themeFill="background1" w:themeFillShade="D9"/>
          </w:tcPr>
          <w:p w14:paraId="3ADF7045" w14:textId="77777777" w:rsidR="006223E9" w:rsidRPr="00084FFF" w:rsidRDefault="00191F9A" w:rsidP="00191F9A">
            <w:pPr>
              <w:jc w:val="center"/>
              <w:rPr>
                <w:b/>
                <w:sz w:val="28"/>
                <w:szCs w:val="28"/>
              </w:rPr>
            </w:pPr>
            <w:r w:rsidRPr="00191F9A">
              <w:rPr>
                <w:b/>
                <w:sz w:val="28"/>
                <w:szCs w:val="28"/>
              </w:rPr>
              <w:t>Michigan Balance of State COC</w:t>
            </w:r>
            <w:r w:rsidR="006223E9" w:rsidRPr="00191F9A">
              <w:rPr>
                <w:b/>
                <w:sz w:val="28"/>
                <w:szCs w:val="28"/>
              </w:rPr>
              <w:t xml:space="preserve"> </w:t>
            </w:r>
            <w:r w:rsidRPr="00191F9A">
              <w:rPr>
                <w:b/>
                <w:sz w:val="28"/>
                <w:szCs w:val="28"/>
              </w:rPr>
              <w:t xml:space="preserve">Governance </w:t>
            </w:r>
            <w:r>
              <w:rPr>
                <w:b/>
                <w:sz w:val="28"/>
                <w:szCs w:val="28"/>
              </w:rPr>
              <w:t xml:space="preserve">Council </w:t>
            </w:r>
            <w:r w:rsidR="007B3195">
              <w:rPr>
                <w:b/>
                <w:sz w:val="28"/>
                <w:szCs w:val="28"/>
              </w:rPr>
              <w:t>Executive Committee</w:t>
            </w:r>
            <w:r w:rsidR="006223E9" w:rsidRPr="00084FFF">
              <w:rPr>
                <w:b/>
                <w:sz w:val="28"/>
                <w:szCs w:val="28"/>
              </w:rPr>
              <w:t xml:space="preserve"> APPLICATION </w:t>
            </w:r>
          </w:p>
        </w:tc>
      </w:tr>
      <w:tr w:rsidR="006223E9" w14:paraId="6B0E6DD3" w14:textId="77777777" w:rsidTr="006223E9">
        <w:tc>
          <w:tcPr>
            <w:tcW w:w="10790" w:type="dxa"/>
            <w:gridSpan w:val="4"/>
          </w:tcPr>
          <w:p w14:paraId="1F2F003F" w14:textId="58FAFE06" w:rsidR="006223E9" w:rsidRDefault="006223E9" w:rsidP="006223E9">
            <w:pPr>
              <w:jc w:val="both"/>
              <w:rPr>
                <w:sz w:val="28"/>
                <w:szCs w:val="28"/>
              </w:rPr>
            </w:pPr>
            <w:r w:rsidRPr="00B57672">
              <w:rPr>
                <w:sz w:val="24"/>
                <w:szCs w:val="24"/>
              </w:rPr>
              <w:t>Applicant Name</w:t>
            </w:r>
            <w:r w:rsidRPr="00B57672">
              <w:rPr>
                <w:sz w:val="28"/>
                <w:szCs w:val="28"/>
              </w:rPr>
              <w:t>:</w:t>
            </w:r>
            <w:r w:rsidR="00547A2B">
              <w:rPr>
                <w:sz w:val="28"/>
                <w:szCs w:val="28"/>
              </w:rPr>
              <w:t xml:space="preserve"> Lori S. Pieri</w:t>
            </w:r>
          </w:p>
          <w:p w14:paraId="692928C8" w14:textId="77777777" w:rsidR="00CF4237" w:rsidRPr="00B57672" w:rsidRDefault="00CF4237" w:rsidP="006223E9">
            <w:pPr>
              <w:jc w:val="both"/>
              <w:rPr>
                <w:sz w:val="28"/>
                <w:szCs w:val="28"/>
              </w:rPr>
            </w:pPr>
          </w:p>
        </w:tc>
      </w:tr>
      <w:tr w:rsidR="006223E9" w14:paraId="01BE0C66" w14:textId="77777777" w:rsidTr="006223E9">
        <w:tc>
          <w:tcPr>
            <w:tcW w:w="10790" w:type="dxa"/>
            <w:gridSpan w:val="4"/>
          </w:tcPr>
          <w:p w14:paraId="23982A72" w14:textId="77777777" w:rsidR="006223E9" w:rsidRPr="00B57672" w:rsidRDefault="006223E9" w:rsidP="006223E9">
            <w:pPr>
              <w:jc w:val="both"/>
              <w:rPr>
                <w:sz w:val="28"/>
                <w:szCs w:val="28"/>
              </w:rPr>
            </w:pPr>
            <w:r w:rsidRPr="00B57672">
              <w:rPr>
                <w:sz w:val="24"/>
                <w:szCs w:val="24"/>
              </w:rPr>
              <w:t>Name of Agency/Organization (if working for or representing an agency/organization)</w:t>
            </w:r>
            <w:r w:rsidRPr="00B57672">
              <w:rPr>
                <w:sz w:val="28"/>
                <w:szCs w:val="28"/>
              </w:rPr>
              <w:t>:</w:t>
            </w:r>
          </w:p>
          <w:p w14:paraId="1FA11562" w14:textId="712CD492" w:rsidR="006223E9" w:rsidRPr="00B57672" w:rsidRDefault="00547A2B" w:rsidP="00A923A3">
            <w:pPr>
              <w:jc w:val="both"/>
              <w:rPr>
                <w:sz w:val="28"/>
                <w:szCs w:val="28"/>
              </w:rPr>
            </w:pPr>
            <w:r>
              <w:rPr>
                <w:sz w:val="28"/>
                <w:szCs w:val="28"/>
              </w:rPr>
              <w:t>H.O.M.E. of Mackinac County</w:t>
            </w:r>
          </w:p>
        </w:tc>
      </w:tr>
      <w:tr w:rsidR="007B3195" w14:paraId="0CA5CD94" w14:textId="77777777" w:rsidTr="00190775">
        <w:tc>
          <w:tcPr>
            <w:tcW w:w="4698" w:type="dxa"/>
            <w:gridSpan w:val="2"/>
          </w:tcPr>
          <w:p w14:paraId="72EE5694" w14:textId="3D83C505" w:rsidR="007B3195" w:rsidRPr="00B57672" w:rsidRDefault="007B3195" w:rsidP="00547A2B">
            <w:pPr>
              <w:tabs>
                <w:tab w:val="left" w:pos="1275"/>
              </w:tabs>
              <w:jc w:val="both"/>
              <w:rPr>
                <w:sz w:val="28"/>
                <w:szCs w:val="28"/>
              </w:rPr>
            </w:pPr>
            <w:r w:rsidRPr="00B57672">
              <w:rPr>
                <w:sz w:val="24"/>
                <w:szCs w:val="24"/>
              </w:rPr>
              <w:t>E-mail</w:t>
            </w:r>
            <w:r w:rsidRPr="00B57672">
              <w:rPr>
                <w:sz w:val="28"/>
                <w:szCs w:val="28"/>
              </w:rPr>
              <w:t>:</w:t>
            </w:r>
            <w:r>
              <w:rPr>
                <w:sz w:val="28"/>
                <w:szCs w:val="28"/>
              </w:rPr>
              <w:t xml:space="preserve"> </w:t>
            </w:r>
            <w:r w:rsidR="00547A2B">
              <w:rPr>
                <w:sz w:val="28"/>
                <w:szCs w:val="28"/>
              </w:rPr>
              <w:tab/>
            </w:r>
            <w:hyperlink r:id="rId10" w:history="1">
              <w:r w:rsidR="00547A2B" w:rsidRPr="000C2B1C">
                <w:rPr>
                  <w:rStyle w:val="Hyperlink"/>
                  <w:sz w:val="28"/>
                  <w:szCs w:val="28"/>
                </w:rPr>
                <w:t>home@lighthouse.net</w:t>
              </w:r>
            </w:hyperlink>
          </w:p>
        </w:tc>
        <w:tc>
          <w:tcPr>
            <w:tcW w:w="6092" w:type="dxa"/>
            <w:gridSpan w:val="2"/>
          </w:tcPr>
          <w:p w14:paraId="3C7C6E72" w14:textId="19402DEA" w:rsidR="007B3195" w:rsidRPr="007B3195" w:rsidRDefault="007B3195" w:rsidP="006223E9">
            <w:pPr>
              <w:jc w:val="both"/>
              <w:rPr>
                <w:sz w:val="24"/>
                <w:szCs w:val="24"/>
              </w:rPr>
            </w:pPr>
            <w:r w:rsidRPr="007B3195">
              <w:rPr>
                <w:sz w:val="24"/>
                <w:szCs w:val="24"/>
              </w:rPr>
              <w:t>Governance Council County(</w:t>
            </w:r>
            <w:proofErr w:type="spellStart"/>
            <w:r w:rsidRPr="007B3195">
              <w:rPr>
                <w:sz w:val="24"/>
                <w:szCs w:val="24"/>
              </w:rPr>
              <w:t>ies</w:t>
            </w:r>
            <w:proofErr w:type="spellEnd"/>
            <w:r w:rsidRPr="007B3195">
              <w:rPr>
                <w:sz w:val="24"/>
                <w:szCs w:val="24"/>
              </w:rPr>
              <w:t>):</w:t>
            </w:r>
            <w:r w:rsidR="00547A2B">
              <w:rPr>
                <w:sz w:val="24"/>
                <w:szCs w:val="24"/>
              </w:rPr>
              <w:t xml:space="preserve"> Mackinac</w:t>
            </w:r>
          </w:p>
        </w:tc>
      </w:tr>
      <w:tr w:rsidR="006223E9" w14:paraId="6FEAD475" w14:textId="77777777" w:rsidTr="006223E9">
        <w:tc>
          <w:tcPr>
            <w:tcW w:w="10790" w:type="dxa"/>
            <w:gridSpan w:val="4"/>
          </w:tcPr>
          <w:p w14:paraId="4FCC6927" w14:textId="7DBBA44A" w:rsidR="006223E9" w:rsidRPr="00B57672" w:rsidRDefault="006223E9" w:rsidP="006223E9">
            <w:pPr>
              <w:tabs>
                <w:tab w:val="left" w:pos="960"/>
              </w:tabs>
              <w:jc w:val="both"/>
              <w:rPr>
                <w:sz w:val="28"/>
                <w:szCs w:val="28"/>
              </w:rPr>
            </w:pPr>
            <w:r w:rsidRPr="00B57672">
              <w:rPr>
                <w:sz w:val="24"/>
                <w:szCs w:val="24"/>
              </w:rPr>
              <w:t>Telephone</w:t>
            </w:r>
            <w:r w:rsidRPr="00B57672">
              <w:rPr>
                <w:sz w:val="28"/>
                <w:szCs w:val="28"/>
              </w:rPr>
              <w:t>:</w:t>
            </w:r>
            <w:r w:rsidR="00584E2E">
              <w:rPr>
                <w:sz w:val="28"/>
                <w:szCs w:val="28"/>
              </w:rPr>
              <w:t xml:space="preserve">  </w:t>
            </w:r>
            <w:r w:rsidR="00547A2B">
              <w:rPr>
                <w:sz w:val="28"/>
                <w:szCs w:val="28"/>
              </w:rPr>
              <w:t>906-643-6239</w:t>
            </w:r>
          </w:p>
        </w:tc>
      </w:tr>
      <w:tr w:rsidR="006223E9" w14:paraId="6517C729" w14:textId="77777777" w:rsidTr="006223E9">
        <w:tc>
          <w:tcPr>
            <w:tcW w:w="10790" w:type="dxa"/>
            <w:gridSpan w:val="4"/>
          </w:tcPr>
          <w:p w14:paraId="1EE57DCC" w14:textId="46CFE062" w:rsidR="006223E9" w:rsidRPr="00B57672" w:rsidRDefault="006223E9" w:rsidP="006223E9">
            <w:pPr>
              <w:jc w:val="both"/>
              <w:rPr>
                <w:sz w:val="28"/>
                <w:szCs w:val="28"/>
              </w:rPr>
            </w:pPr>
            <w:r w:rsidRPr="00B57672">
              <w:rPr>
                <w:sz w:val="24"/>
                <w:szCs w:val="24"/>
              </w:rPr>
              <w:t>Address</w:t>
            </w:r>
            <w:r w:rsidRPr="00B57672">
              <w:rPr>
                <w:sz w:val="28"/>
                <w:szCs w:val="28"/>
              </w:rPr>
              <w:t>:</w:t>
            </w:r>
            <w:r w:rsidR="00584E2E">
              <w:rPr>
                <w:sz w:val="28"/>
                <w:szCs w:val="28"/>
              </w:rPr>
              <w:t xml:space="preserve"> </w:t>
            </w:r>
            <w:r w:rsidR="00547A2B">
              <w:rPr>
                <w:sz w:val="28"/>
                <w:szCs w:val="28"/>
              </w:rPr>
              <w:t>396 N State Street</w:t>
            </w:r>
          </w:p>
        </w:tc>
      </w:tr>
      <w:tr w:rsidR="00B57672" w14:paraId="5BBC2230" w14:textId="77777777" w:rsidTr="00AE1EBD">
        <w:tc>
          <w:tcPr>
            <w:tcW w:w="3596" w:type="dxa"/>
          </w:tcPr>
          <w:p w14:paraId="5C4057BE" w14:textId="5F44BA64" w:rsidR="00251D1B" w:rsidRPr="00B57672" w:rsidRDefault="00B57672" w:rsidP="008856C3">
            <w:pPr>
              <w:jc w:val="both"/>
              <w:rPr>
                <w:sz w:val="28"/>
                <w:szCs w:val="28"/>
              </w:rPr>
            </w:pPr>
            <w:r w:rsidRPr="00B57672">
              <w:rPr>
                <w:sz w:val="24"/>
                <w:szCs w:val="24"/>
              </w:rPr>
              <w:t>City</w:t>
            </w:r>
            <w:r w:rsidRPr="00B57672">
              <w:rPr>
                <w:sz w:val="28"/>
                <w:szCs w:val="28"/>
              </w:rPr>
              <w:t>:</w:t>
            </w:r>
            <w:r w:rsidR="00584E2E">
              <w:rPr>
                <w:sz w:val="28"/>
                <w:szCs w:val="28"/>
              </w:rPr>
              <w:t xml:space="preserve">  </w:t>
            </w:r>
            <w:r w:rsidR="00547A2B">
              <w:rPr>
                <w:sz w:val="28"/>
                <w:szCs w:val="28"/>
              </w:rPr>
              <w:t>St. Ignace</w:t>
            </w:r>
          </w:p>
        </w:tc>
        <w:tc>
          <w:tcPr>
            <w:tcW w:w="3597" w:type="dxa"/>
            <w:gridSpan w:val="2"/>
          </w:tcPr>
          <w:p w14:paraId="2B730AC9" w14:textId="6949E81D" w:rsidR="00B57672" w:rsidRPr="00B57672" w:rsidRDefault="00B57672" w:rsidP="006223E9">
            <w:pPr>
              <w:jc w:val="both"/>
              <w:rPr>
                <w:sz w:val="28"/>
                <w:szCs w:val="28"/>
              </w:rPr>
            </w:pPr>
            <w:r w:rsidRPr="00B57672">
              <w:rPr>
                <w:sz w:val="24"/>
                <w:szCs w:val="24"/>
              </w:rPr>
              <w:t>State</w:t>
            </w:r>
            <w:r w:rsidRPr="00B57672">
              <w:rPr>
                <w:sz w:val="28"/>
                <w:szCs w:val="28"/>
              </w:rPr>
              <w:t>:</w:t>
            </w:r>
            <w:r w:rsidR="00584E2E">
              <w:rPr>
                <w:sz w:val="28"/>
                <w:szCs w:val="28"/>
              </w:rPr>
              <w:t xml:space="preserve">  </w:t>
            </w:r>
            <w:r w:rsidR="00547A2B">
              <w:rPr>
                <w:sz w:val="28"/>
                <w:szCs w:val="28"/>
              </w:rPr>
              <w:t>MI</w:t>
            </w:r>
          </w:p>
        </w:tc>
        <w:tc>
          <w:tcPr>
            <w:tcW w:w="3597" w:type="dxa"/>
          </w:tcPr>
          <w:p w14:paraId="77719709" w14:textId="43FA4E9B" w:rsidR="00B57672" w:rsidRPr="00B57672" w:rsidRDefault="00B57672" w:rsidP="006223E9">
            <w:pPr>
              <w:jc w:val="both"/>
              <w:rPr>
                <w:sz w:val="28"/>
                <w:szCs w:val="28"/>
              </w:rPr>
            </w:pPr>
            <w:r w:rsidRPr="00B57672">
              <w:rPr>
                <w:sz w:val="24"/>
                <w:szCs w:val="24"/>
              </w:rPr>
              <w:t>Zip Code</w:t>
            </w:r>
            <w:r w:rsidRPr="00B57672">
              <w:rPr>
                <w:sz w:val="28"/>
                <w:szCs w:val="28"/>
              </w:rPr>
              <w:t>:</w:t>
            </w:r>
            <w:r w:rsidR="00584E2E">
              <w:rPr>
                <w:sz w:val="28"/>
                <w:szCs w:val="28"/>
              </w:rPr>
              <w:t xml:space="preserve"> </w:t>
            </w:r>
            <w:r w:rsidR="00547A2B">
              <w:rPr>
                <w:sz w:val="28"/>
                <w:szCs w:val="28"/>
              </w:rPr>
              <w:t>49781</w:t>
            </w:r>
          </w:p>
        </w:tc>
      </w:tr>
      <w:tr w:rsidR="006223E9" w14:paraId="3784076D" w14:textId="77777777" w:rsidTr="006223E9">
        <w:tc>
          <w:tcPr>
            <w:tcW w:w="10790" w:type="dxa"/>
            <w:gridSpan w:val="4"/>
            <w:shd w:val="clear" w:color="auto" w:fill="D9D9D9" w:themeFill="background1" w:themeFillShade="D9"/>
          </w:tcPr>
          <w:p w14:paraId="5B787742" w14:textId="77777777" w:rsidR="006223E9" w:rsidRPr="006223E9" w:rsidRDefault="006223E9" w:rsidP="006223E9">
            <w:pPr>
              <w:jc w:val="both"/>
              <w:rPr>
                <w:sz w:val="28"/>
                <w:szCs w:val="28"/>
              </w:rPr>
            </w:pPr>
          </w:p>
        </w:tc>
      </w:tr>
      <w:tr w:rsidR="003B1126" w:rsidRPr="006223E9" w14:paraId="2FFCCD8F" w14:textId="77777777" w:rsidTr="00190775">
        <w:tc>
          <w:tcPr>
            <w:tcW w:w="4698" w:type="dxa"/>
            <w:gridSpan w:val="2"/>
          </w:tcPr>
          <w:p w14:paraId="5F1DC261" w14:textId="396DA9F1" w:rsidR="003B1126" w:rsidRDefault="003B1126" w:rsidP="00AE1EBD">
            <w:pPr>
              <w:jc w:val="both"/>
              <w:rPr>
                <w:sz w:val="28"/>
                <w:szCs w:val="28"/>
              </w:rPr>
            </w:pPr>
            <w:r w:rsidRPr="00B57672">
              <w:rPr>
                <w:sz w:val="24"/>
                <w:szCs w:val="24"/>
              </w:rPr>
              <w:t>Which Elected Position are you interested in filling</w:t>
            </w:r>
            <w:r>
              <w:rPr>
                <w:sz w:val="28"/>
                <w:szCs w:val="28"/>
              </w:rPr>
              <w:t>?</w:t>
            </w:r>
            <w:r w:rsidR="001B2897">
              <w:rPr>
                <w:sz w:val="28"/>
                <w:szCs w:val="28"/>
              </w:rPr>
              <w:t xml:space="preserve"> Vice Chair</w:t>
            </w:r>
          </w:p>
          <w:p w14:paraId="13B6DEA7" w14:textId="77777777" w:rsidR="003B1126" w:rsidRPr="006223E9" w:rsidRDefault="003B1126" w:rsidP="00AE1EBD">
            <w:pPr>
              <w:jc w:val="both"/>
              <w:rPr>
                <w:sz w:val="28"/>
                <w:szCs w:val="28"/>
              </w:rPr>
            </w:pPr>
          </w:p>
        </w:tc>
        <w:tc>
          <w:tcPr>
            <w:tcW w:w="6092" w:type="dxa"/>
            <w:gridSpan w:val="2"/>
          </w:tcPr>
          <w:p w14:paraId="69887738" w14:textId="7D7CB313" w:rsidR="00110A94" w:rsidRPr="001B2897" w:rsidRDefault="001B2897" w:rsidP="001B2897">
            <w:pPr>
              <w:ind w:left="360"/>
              <w:jc w:val="both"/>
              <w:rPr>
                <w:sz w:val="24"/>
                <w:szCs w:val="24"/>
              </w:rPr>
            </w:pPr>
            <w:r>
              <w:rPr>
                <w:sz w:val="24"/>
                <w:szCs w:val="24"/>
              </w:rPr>
              <w:t xml:space="preserve">X    </w:t>
            </w:r>
            <w:r w:rsidRPr="001B2897">
              <w:rPr>
                <w:sz w:val="24"/>
                <w:szCs w:val="24"/>
              </w:rPr>
              <w:t xml:space="preserve">Vice </w:t>
            </w:r>
            <w:r w:rsidR="00110A94" w:rsidRPr="001B2897">
              <w:rPr>
                <w:sz w:val="24"/>
                <w:szCs w:val="24"/>
              </w:rPr>
              <w:t>Chair</w:t>
            </w:r>
          </w:p>
          <w:p w14:paraId="0235C141" w14:textId="77777777" w:rsidR="003B1126" w:rsidRPr="00B57672" w:rsidRDefault="003B1126" w:rsidP="003B1126">
            <w:pPr>
              <w:pStyle w:val="ListParagraph"/>
              <w:numPr>
                <w:ilvl w:val="0"/>
                <w:numId w:val="1"/>
              </w:numPr>
              <w:jc w:val="both"/>
              <w:rPr>
                <w:sz w:val="24"/>
                <w:szCs w:val="24"/>
              </w:rPr>
            </w:pPr>
            <w:r w:rsidRPr="00B57672">
              <w:rPr>
                <w:sz w:val="24"/>
                <w:szCs w:val="24"/>
              </w:rPr>
              <w:t>Secretary</w:t>
            </w:r>
          </w:p>
          <w:p w14:paraId="634382C6" w14:textId="1EA2BE67" w:rsidR="003B1126" w:rsidRPr="003B1126" w:rsidRDefault="003B1126" w:rsidP="00907D10">
            <w:pPr>
              <w:pStyle w:val="ListParagraph"/>
              <w:jc w:val="both"/>
              <w:rPr>
                <w:sz w:val="28"/>
                <w:szCs w:val="28"/>
              </w:rPr>
            </w:pPr>
          </w:p>
        </w:tc>
      </w:tr>
      <w:tr w:rsidR="003B1126" w:rsidRPr="006223E9" w14:paraId="4FE523BA" w14:textId="77777777" w:rsidTr="003B1126">
        <w:tc>
          <w:tcPr>
            <w:tcW w:w="10790" w:type="dxa"/>
            <w:gridSpan w:val="4"/>
            <w:shd w:val="clear" w:color="auto" w:fill="D9D9D9" w:themeFill="background1" w:themeFillShade="D9"/>
          </w:tcPr>
          <w:p w14:paraId="1066B973" w14:textId="77777777" w:rsidR="003B1126" w:rsidRPr="006223E9" w:rsidRDefault="003B1126" w:rsidP="00AE1EBD">
            <w:pPr>
              <w:jc w:val="both"/>
              <w:rPr>
                <w:sz w:val="28"/>
                <w:szCs w:val="28"/>
              </w:rPr>
            </w:pPr>
          </w:p>
        </w:tc>
      </w:tr>
      <w:tr w:rsidR="003B1126" w:rsidRPr="006223E9" w14:paraId="1E372B2F" w14:textId="77777777" w:rsidTr="003B1126">
        <w:tc>
          <w:tcPr>
            <w:tcW w:w="10790" w:type="dxa"/>
            <w:gridSpan w:val="4"/>
          </w:tcPr>
          <w:p w14:paraId="24988431" w14:textId="77777777" w:rsidR="003B1126" w:rsidRDefault="003B1126" w:rsidP="003B1126">
            <w:pPr>
              <w:jc w:val="both"/>
              <w:rPr>
                <w:sz w:val="28"/>
                <w:szCs w:val="28"/>
              </w:rPr>
            </w:pPr>
            <w:r w:rsidRPr="00B57672">
              <w:rPr>
                <w:sz w:val="24"/>
                <w:szCs w:val="24"/>
              </w:rPr>
              <w:t xml:space="preserve">If elected are you willing to participate in mandatory training for the entire CoC </w:t>
            </w:r>
            <w:r w:rsidR="00084FFF" w:rsidRPr="00B57672">
              <w:rPr>
                <w:sz w:val="24"/>
                <w:szCs w:val="24"/>
              </w:rPr>
              <w:t>Board</w:t>
            </w:r>
            <w:r>
              <w:rPr>
                <w:sz w:val="28"/>
                <w:szCs w:val="28"/>
              </w:rPr>
              <w:t>?</w:t>
            </w:r>
          </w:p>
          <w:p w14:paraId="0A141BAE" w14:textId="4202A4D7" w:rsidR="00084FFF" w:rsidRPr="001B2897" w:rsidRDefault="001B2897" w:rsidP="001B2897">
            <w:pPr>
              <w:ind w:left="540"/>
              <w:jc w:val="both"/>
              <w:rPr>
                <w:b/>
                <w:sz w:val="24"/>
                <w:szCs w:val="24"/>
              </w:rPr>
            </w:pPr>
            <w:r>
              <w:rPr>
                <w:b/>
                <w:sz w:val="24"/>
                <w:szCs w:val="24"/>
              </w:rPr>
              <w:t xml:space="preserve">X    </w:t>
            </w:r>
            <w:r w:rsidR="00084FFF" w:rsidRPr="001B2897">
              <w:rPr>
                <w:b/>
                <w:sz w:val="24"/>
                <w:szCs w:val="24"/>
              </w:rPr>
              <w:t xml:space="preserve">Yes    </w:t>
            </w:r>
          </w:p>
          <w:p w14:paraId="40768773" w14:textId="77777777" w:rsidR="003B1126" w:rsidRPr="00110A94" w:rsidRDefault="00110A94" w:rsidP="00084FFF">
            <w:pPr>
              <w:pStyle w:val="ListParagraph"/>
              <w:numPr>
                <w:ilvl w:val="0"/>
                <w:numId w:val="7"/>
              </w:numPr>
              <w:jc w:val="both"/>
              <w:rPr>
                <w:b/>
                <w:sz w:val="24"/>
                <w:szCs w:val="24"/>
              </w:rPr>
            </w:pPr>
            <w:r w:rsidRPr="00110A94">
              <w:rPr>
                <w:b/>
                <w:sz w:val="24"/>
                <w:szCs w:val="24"/>
              </w:rPr>
              <w:t>No</w:t>
            </w:r>
          </w:p>
        </w:tc>
      </w:tr>
      <w:tr w:rsidR="003B1126" w:rsidRPr="006223E9" w14:paraId="6ADC2182" w14:textId="77777777" w:rsidTr="00084FFF">
        <w:tc>
          <w:tcPr>
            <w:tcW w:w="10790" w:type="dxa"/>
            <w:gridSpan w:val="4"/>
            <w:shd w:val="clear" w:color="auto" w:fill="D9D9D9" w:themeFill="background1" w:themeFillShade="D9"/>
          </w:tcPr>
          <w:p w14:paraId="45806CD6" w14:textId="77777777" w:rsidR="003B1126" w:rsidRPr="00084FFF" w:rsidRDefault="00191F9A" w:rsidP="00191F9A">
            <w:pPr>
              <w:pStyle w:val="ListParagraph"/>
              <w:ind w:left="900"/>
              <w:jc w:val="center"/>
              <w:rPr>
                <w:b/>
                <w:sz w:val="28"/>
                <w:szCs w:val="28"/>
              </w:rPr>
            </w:pPr>
            <w:r>
              <w:rPr>
                <w:b/>
                <w:sz w:val="28"/>
                <w:szCs w:val="28"/>
              </w:rPr>
              <w:t>Explanation of Qualifications</w:t>
            </w:r>
            <w:r w:rsidR="00084FFF" w:rsidRPr="00084FFF">
              <w:rPr>
                <w:b/>
                <w:sz w:val="28"/>
                <w:szCs w:val="28"/>
              </w:rPr>
              <w:t xml:space="preserve"> </w:t>
            </w:r>
            <w:r>
              <w:rPr>
                <w:b/>
                <w:sz w:val="28"/>
                <w:szCs w:val="28"/>
              </w:rPr>
              <w:t>for Governance Council</w:t>
            </w:r>
          </w:p>
        </w:tc>
      </w:tr>
      <w:tr w:rsidR="003B1126" w:rsidRPr="006223E9" w14:paraId="7C7FD757" w14:textId="77777777" w:rsidTr="005E3C6C">
        <w:trPr>
          <w:trHeight w:val="1880"/>
        </w:trPr>
        <w:tc>
          <w:tcPr>
            <w:tcW w:w="10790" w:type="dxa"/>
            <w:gridSpan w:val="4"/>
          </w:tcPr>
          <w:p w14:paraId="38D821FD" w14:textId="77777777" w:rsidR="00080469" w:rsidRDefault="00084FFF" w:rsidP="00084FFF">
            <w:pPr>
              <w:tabs>
                <w:tab w:val="left" w:pos="1665"/>
              </w:tabs>
              <w:jc w:val="both"/>
              <w:rPr>
                <w:sz w:val="24"/>
                <w:szCs w:val="24"/>
              </w:rPr>
            </w:pPr>
            <w:r w:rsidRPr="005E3C6C">
              <w:rPr>
                <w:b/>
                <w:bCs/>
                <w:sz w:val="24"/>
                <w:szCs w:val="24"/>
              </w:rPr>
              <w:t>Describe your involvement with the BOSCOC and/or your Local Planning Body</w:t>
            </w:r>
            <w:r>
              <w:rPr>
                <w:sz w:val="24"/>
                <w:szCs w:val="24"/>
              </w:rPr>
              <w:t>:</w:t>
            </w:r>
            <w:r w:rsidR="001B2897">
              <w:rPr>
                <w:sz w:val="24"/>
                <w:szCs w:val="24"/>
              </w:rPr>
              <w:t xml:space="preserve"> </w:t>
            </w:r>
          </w:p>
          <w:p w14:paraId="19FE7B47" w14:textId="076107ED" w:rsidR="003B1126" w:rsidRDefault="001B2897" w:rsidP="00084FFF">
            <w:pPr>
              <w:tabs>
                <w:tab w:val="left" w:pos="1665"/>
              </w:tabs>
              <w:jc w:val="both"/>
              <w:rPr>
                <w:sz w:val="24"/>
                <w:szCs w:val="24"/>
              </w:rPr>
            </w:pPr>
            <w:r>
              <w:rPr>
                <w:sz w:val="24"/>
                <w:szCs w:val="24"/>
              </w:rPr>
              <w:t>I am currently the Chair of the EUP-LPB and have held that position for the past 6 years. I</w:t>
            </w:r>
            <w:r w:rsidR="003A1C1F">
              <w:rPr>
                <w:sz w:val="24"/>
                <w:szCs w:val="24"/>
              </w:rPr>
              <w:t xml:space="preserve"> </w:t>
            </w:r>
            <w:r>
              <w:rPr>
                <w:sz w:val="24"/>
                <w:szCs w:val="24"/>
              </w:rPr>
              <w:t>have represented Mackinac County on the BOSCOC Governance Council since the restructuring roughly three years ago</w:t>
            </w:r>
            <w:r w:rsidR="003A1C1F">
              <w:rPr>
                <w:sz w:val="24"/>
                <w:szCs w:val="24"/>
              </w:rPr>
              <w:t>. I have served as the Vice Chair of the BOSCOC for the past two years.</w:t>
            </w:r>
            <w:r w:rsidR="00E53282">
              <w:rPr>
                <w:sz w:val="24"/>
                <w:szCs w:val="24"/>
              </w:rPr>
              <w:t xml:space="preserve"> I have served as the Chair of the </w:t>
            </w:r>
            <w:r w:rsidR="00E53282" w:rsidRPr="00E53282">
              <w:rPr>
                <w:rFonts w:cstheme="minorHAnsi"/>
                <w:color w:val="202020"/>
                <w:sz w:val="24"/>
                <w:szCs w:val="24"/>
              </w:rPr>
              <w:t>HUD CoC Application and Evaluation Committee for the past two years.</w:t>
            </w:r>
          </w:p>
          <w:p w14:paraId="52CC20CB" w14:textId="77777777" w:rsidR="00084FFF" w:rsidRDefault="00084FFF" w:rsidP="00084FFF">
            <w:pPr>
              <w:tabs>
                <w:tab w:val="left" w:pos="1665"/>
              </w:tabs>
              <w:jc w:val="both"/>
              <w:rPr>
                <w:sz w:val="24"/>
                <w:szCs w:val="24"/>
              </w:rPr>
            </w:pPr>
          </w:p>
          <w:p w14:paraId="7C12E8F4" w14:textId="77777777" w:rsidR="00084FFF" w:rsidRPr="00084FFF" w:rsidRDefault="00084FFF" w:rsidP="00110A94">
            <w:pPr>
              <w:tabs>
                <w:tab w:val="left" w:pos="1665"/>
              </w:tabs>
              <w:jc w:val="both"/>
              <w:rPr>
                <w:sz w:val="24"/>
                <w:szCs w:val="24"/>
              </w:rPr>
            </w:pPr>
          </w:p>
        </w:tc>
      </w:tr>
      <w:tr w:rsidR="003B1126" w:rsidRPr="006223E9" w14:paraId="68F525C1" w14:textId="77777777" w:rsidTr="003B1126">
        <w:tc>
          <w:tcPr>
            <w:tcW w:w="10790" w:type="dxa"/>
            <w:gridSpan w:val="4"/>
          </w:tcPr>
          <w:p w14:paraId="4F752ACD" w14:textId="77777777" w:rsidR="00084FFF" w:rsidRPr="005E3C6C" w:rsidRDefault="00084FFF" w:rsidP="00084FFF">
            <w:pPr>
              <w:tabs>
                <w:tab w:val="left" w:pos="1665"/>
              </w:tabs>
              <w:jc w:val="both"/>
              <w:rPr>
                <w:b/>
                <w:bCs/>
                <w:sz w:val="24"/>
                <w:szCs w:val="24"/>
              </w:rPr>
            </w:pPr>
            <w:r w:rsidRPr="005E3C6C">
              <w:rPr>
                <w:b/>
                <w:bCs/>
                <w:sz w:val="24"/>
                <w:szCs w:val="24"/>
              </w:rPr>
              <w:t>Briefly describe the experience or expertise that qualifies you to represent the specific seat identified:</w:t>
            </w:r>
          </w:p>
          <w:p w14:paraId="5CF7E099" w14:textId="77650C01" w:rsidR="00084FFF" w:rsidRDefault="003A1C1F" w:rsidP="00084FFF">
            <w:pPr>
              <w:tabs>
                <w:tab w:val="left" w:pos="1665"/>
              </w:tabs>
              <w:jc w:val="both"/>
              <w:rPr>
                <w:sz w:val="24"/>
                <w:szCs w:val="24"/>
              </w:rPr>
            </w:pPr>
            <w:r>
              <w:rPr>
                <w:sz w:val="24"/>
                <w:szCs w:val="24"/>
              </w:rPr>
              <w:t xml:space="preserve">I have served as the Vice Chair on the Executive Committee for the past two years. This experience has helped me to better understand the </w:t>
            </w:r>
            <w:r w:rsidR="005E3C6C">
              <w:rPr>
                <w:sz w:val="24"/>
                <w:szCs w:val="24"/>
              </w:rPr>
              <w:t>BOSCOC and</w:t>
            </w:r>
            <w:r>
              <w:rPr>
                <w:sz w:val="24"/>
                <w:szCs w:val="24"/>
              </w:rPr>
              <w:t xml:space="preserve"> contribute to the process of clarifying the role of the LPBs. By continuing in this role, I hope to help the Executive Committee continue to identify </w:t>
            </w:r>
            <w:r w:rsidR="00A831EB">
              <w:rPr>
                <w:sz w:val="24"/>
                <w:szCs w:val="24"/>
              </w:rPr>
              <w:t>local</w:t>
            </w:r>
            <w:r>
              <w:rPr>
                <w:sz w:val="24"/>
                <w:szCs w:val="24"/>
              </w:rPr>
              <w:t xml:space="preserve"> needs and </w:t>
            </w:r>
            <w:r w:rsidR="00A831EB">
              <w:rPr>
                <w:sz w:val="24"/>
                <w:szCs w:val="24"/>
              </w:rPr>
              <w:t xml:space="preserve">bring the funding and </w:t>
            </w:r>
            <w:r>
              <w:rPr>
                <w:sz w:val="24"/>
                <w:szCs w:val="24"/>
              </w:rPr>
              <w:t xml:space="preserve">support </w:t>
            </w:r>
            <w:r w:rsidR="00A831EB">
              <w:rPr>
                <w:sz w:val="24"/>
                <w:szCs w:val="24"/>
              </w:rPr>
              <w:t xml:space="preserve">needed </w:t>
            </w:r>
            <w:r w:rsidR="007B3318">
              <w:rPr>
                <w:sz w:val="24"/>
                <w:szCs w:val="24"/>
              </w:rPr>
              <w:t xml:space="preserve">to </w:t>
            </w:r>
            <w:r>
              <w:rPr>
                <w:sz w:val="24"/>
                <w:szCs w:val="24"/>
              </w:rPr>
              <w:t>the local level.</w:t>
            </w:r>
            <w:r w:rsidR="005E3C6C">
              <w:rPr>
                <w:sz w:val="24"/>
                <w:szCs w:val="24"/>
              </w:rPr>
              <w:t xml:space="preserve"> </w:t>
            </w:r>
          </w:p>
          <w:p w14:paraId="2C703D87" w14:textId="77777777" w:rsidR="003B1126" w:rsidRPr="006223E9" w:rsidRDefault="003B1126" w:rsidP="00110A94">
            <w:pPr>
              <w:tabs>
                <w:tab w:val="left" w:pos="1665"/>
              </w:tabs>
              <w:jc w:val="both"/>
              <w:rPr>
                <w:sz w:val="28"/>
                <w:szCs w:val="28"/>
              </w:rPr>
            </w:pPr>
          </w:p>
        </w:tc>
      </w:tr>
      <w:tr w:rsidR="003B1126" w:rsidRPr="006223E9" w14:paraId="0362DD65" w14:textId="77777777" w:rsidTr="003B1126">
        <w:tc>
          <w:tcPr>
            <w:tcW w:w="10790" w:type="dxa"/>
            <w:gridSpan w:val="4"/>
          </w:tcPr>
          <w:p w14:paraId="1FB6426B" w14:textId="77777777" w:rsidR="00084FFF" w:rsidRDefault="00084FFF" w:rsidP="00084FFF">
            <w:pPr>
              <w:jc w:val="both"/>
              <w:rPr>
                <w:sz w:val="24"/>
                <w:szCs w:val="24"/>
              </w:rPr>
            </w:pPr>
            <w:r w:rsidRPr="005E3C6C">
              <w:rPr>
                <w:b/>
                <w:bCs/>
                <w:sz w:val="24"/>
                <w:szCs w:val="24"/>
              </w:rPr>
              <w:t>What are characteristics you possess that make you a strong candidate for the Board</w:t>
            </w:r>
            <w:r w:rsidRPr="00251D1B">
              <w:rPr>
                <w:sz w:val="24"/>
                <w:szCs w:val="24"/>
              </w:rPr>
              <w:t>?</w:t>
            </w:r>
          </w:p>
          <w:p w14:paraId="2E1ECC87" w14:textId="5245BCE8" w:rsidR="00D75D03" w:rsidRDefault="007E5E16" w:rsidP="00084FFF">
            <w:pPr>
              <w:jc w:val="both"/>
              <w:rPr>
                <w:sz w:val="24"/>
                <w:szCs w:val="24"/>
              </w:rPr>
            </w:pPr>
            <w:r>
              <w:rPr>
                <w:sz w:val="24"/>
                <w:szCs w:val="24"/>
              </w:rPr>
              <w:t xml:space="preserve">I am a good listener and communicator. I like to look at all sides of an issue and then use that information to </w:t>
            </w:r>
            <w:r w:rsidR="00E53282">
              <w:rPr>
                <w:sz w:val="24"/>
                <w:szCs w:val="24"/>
              </w:rPr>
              <w:t xml:space="preserve">collaboratively </w:t>
            </w:r>
            <w:r>
              <w:rPr>
                <w:sz w:val="24"/>
                <w:szCs w:val="24"/>
              </w:rPr>
              <w:t xml:space="preserve">come up with solution. I am dependable. When I make a commitment to a project I will show-up and follow-up. </w:t>
            </w:r>
          </w:p>
          <w:p w14:paraId="6E991FB9" w14:textId="77777777" w:rsidR="00084FFF" w:rsidRPr="006223E9" w:rsidRDefault="00084FFF" w:rsidP="00110A94">
            <w:pPr>
              <w:jc w:val="both"/>
              <w:rPr>
                <w:sz w:val="28"/>
                <w:szCs w:val="28"/>
              </w:rPr>
            </w:pPr>
          </w:p>
        </w:tc>
      </w:tr>
      <w:tr w:rsidR="003379A5" w:rsidRPr="006223E9" w14:paraId="1C82BBDD" w14:textId="77777777" w:rsidTr="00AE1EBD">
        <w:tc>
          <w:tcPr>
            <w:tcW w:w="10790" w:type="dxa"/>
            <w:gridSpan w:val="4"/>
          </w:tcPr>
          <w:p w14:paraId="1C60E174" w14:textId="364EEB4A" w:rsidR="003379A5" w:rsidRDefault="003379A5" w:rsidP="00AE1EBD">
            <w:pPr>
              <w:jc w:val="both"/>
              <w:rPr>
                <w:b/>
                <w:bCs/>
                <w:sz w:val="24"/>
                <w:szCs w:val="24"/>
              </w:rPr>
            </w:pPr>
            <w:r w:rsidRPr="007B3318">
              <w:rPr>
                <w:b/>
                <w:bCs/>
                <w:sz w:val="24"/>
                <w:szCs w:val="24"/>
              </w:rPr>
              <w:t>What else would you like the BOSCOC Membership to know about you?</w:t>
            </w:r>
          </w:p>
          <w:p w14:paraId="0CA54456" w14:textId="7EB67806" w:rsidR="00750781" w:rsidRPr="00750781" w:rsidRDefault="00750781" w:rsidP="00AE1EBD">
            <w:pPr>
              <w:jc w:val="both"/>
              <w:rPr>
                <w:sz w:val="24"/>
                <w:szCs w:val="24"/>
              </w:rPr>
            </w:pPr>
            <w:r>
              <w:rPr>
                <w:sz w:val="24"/>
                <w:szCs w:val="24"/>
              </w:rPr>
              <w:t xml:space="preserve">I have been involved with the Continuum of Care at the local level since 2002. As the Director of a HUD Certified Housing Counseling Agency, I work with individuals at all levels of income and housing need. At the same </w:t>
            </w:r>
            <w:r w:rsidR="00080469">
              <w:rPr>
                <w:sz w:val="24"/>
                <w:szCs w:val="24"/>
              </w:rPr>
              <w:t>time,</w:t>
            </w:r>
            <w:r>
              <w:rPr>
                <w:sz w:val="24"/>
                <w:szCs w:val="24"/>
              </w:rPr>
              <w:t xml:space="preserve"> I do not work for a HARA so do not manage any of the grants that our BOSCOC or LPB receive. That allows me to be the person in the group willing to ask </w:t>
            </w:r>
            <w:proofErr w:type="gramStart"/>
            <w:r>
              <w:rPr>
                <w:sz w:val="24"/>
                <w:szCs w:val="24"/>
              </w:rPr>
              <w:t>the ”dumb</w:t>
            </w:r>
            <w:proofErr w:type="gramEnd"/>
            <w:r>
              <w:rPr>
                <w:sz w:val="24"/>
                <w:szCs w:val="24"/>
              </w:rPr>
              <w:t xml:space="preserve">” question, and look at challenges from a different perspective. I hope to continue to encourage a broader participation in the Governance Council and </w:t>
            </w:r>
            <w:r w:rsidR="00080469">
              <w:rPr>
                <w:sz w:val="24"/>
                <w:szCs w:val="24"/>
              </w:rPr>
              <w:t>its</w:t>
            </w:r>
            <w:r>
              <w:rPr>
                <w:sz w:val="24"/>
                <w:szCs w:val="24"/>
              </w:rPr>
              <w:t xml:space="preserve"> committees from </w:t>
            </w:r>
            <w:r w:rsidR="00E53282">
              <w:rPr>
                <w:sz w:val="24"/>
                <w:szCs w:val="24"/>
              </w:rPr>
              <w:t>our</w:t>
            </w:r>
            <w:r>
              <w:rPr>
                <w:sz w:val="24"/>
                <w:szCs w:val="24"/>
              </w:rPr>
              <w:t xml:space="preserve"> LPB</w:t>
            </w:r>
            <w:r w:rsidR="00E53282">
              <w:rPr>
                <w:sz w:val="24"/>
                <w:szCs w:val="24"/>
              </w:rPr>
              <w:t xml:space="preserve"> members.</w:t>
            </w:r>
          </w:p>
          <w:p w14:paraId="4BB5E799" w14:textId="77777777" w:rsidR="003379A5" w:rsidRPr="006223E9" w:rsidRDefault="003379A5" w:rsidP="00AE1EBD">
            <w:pPr>
              <w:jc w:val="both"/>
              <w:rPr>
                <w:sz w:val="28"/>
                <w:szCs w:val="28"/>
              </w:rPr>
            </w:pPr>
          </w:p>
        </w:tc>
      </w:tr>
      <w:tr w:rsidR="003379A5" w:rsidRPr="00084FFF" w14:paraId="37687DE5" w14:textId="77777777" w:rsidTr="00AE1EBD">
        <w:tc>
          <w:tcPr>
            <w:tcW w:w="10790" w:type="dxa"/>
            <w:gridSpan w:val="4"/>
            <w:shd w:val="clear" w:color="auto" w:fill="D9D9D9" w:themeFill="background1" w:themeFillShade="D9"/>
          </w:tcPr>
          <w:p w14:paraId="5E6DDA9C" w14:textId="77777777" w:rsidR="003379A5" w:rsidRPr="00084FFF" w:rsidRDefault="003379A5" w:rsidP="00AE1EBD">
            <w:pPr>
              <w:jc w:val="center"/>
              <w:rPr>
                <w:b/>
                <w:sz w:val="28"/>
                <w:szCs w:val="28"/>
              </w:rPr>
            </w:pPr>
            <w:r w:rsidRPr="00084FFF">
              <w:rPr>
                <w:b/>
                <w:sz w:val="28"/>
                <w:szCs w:val="28"/>
              </w:rPr>
              <w:lastRenderedPageBreak/>
              <w:t>NEXT STEPS</w:t>
            </w:r>
          </w:p>
        </w:tc>
      </w:tr>
      <w:tr w:rsidR="003379A5" w:rsidRPr="00084FFF" w14:paraId="111F6134" w14:textId="77777777" w:rsidTr="00251D1B">
        <w:trPr>
          <w:trHeight w:val="773"/>
        </w:trPr>
        <w:tc>
          <w:tcPr>
            <w:tcW w:w="10790" w:type="dxa"/>
            <w:gridSpan w:val="4"/>
          </w:tcPr>
          <w:p w14:paraId="3EB29142" w14:textId="77777777" w:rsidR="00251D1B" w:rsidRPr="00251D1B" w:rsidRDefault="00251D1B" w:rsidP="00251D1B">
            <w:pPr>
              <w:rPr>
                <w:sz w:val="24"/>
                <w:szCs w:val="24"/>
              </w:rPr>
            </w:pPr>
            <w:r w:rsidRPr="009D5D1C">
              <w:rPr>
                <w:b/>
                <w:sz w:val="24"/>
                <w:szCs w:val="24"/>
              </w:rPr>
              <w:t>Elected Seats:</w:t>
            </w:r>
            <w:r w:rsidRPr="00251D1B">
              <w:rPr>
                <w:sz w:val="24"/>
                <w:szCs w:val="24"/>
              </w:rPr>
              <w:t xml:space="preserve">  Subject to LPB Election results. (Follow instructions below) </w:t>
            </w:r>
          </w:p>
          <w:p w14:paraId="637B6D5C" w14:textId="77777777" w:rsidR="00110A94" w:rsidRPr="00110A94" w:rsidRDefault="00251D1B" w:rsidP="009D5D1C">
            <w:pPr>
              <w:rPr>
                <w:sz w:val="24"/>
                <w:szCs w:val="24"/>
              </w:rPr>
            </w:pPr>
            <w:r w:rsidRPr="009D5D1C">
              <w:rPr>
                <w:b/>
                <w:sz w:val="24"/>
                <w:szCs w:val="24"/>
              </w:rPr>
              <w:t>County Reps:</w:t>
            </w:r>
            <w:r w:rsidRPr="00251D1B">
              <w:rPr>
                <w:sz w:val="24"/>
                <w:szCs w:val="24"/>
              </w:rPr>
              <w:t xml:space="preserve">  Selected by LPB/Not Subject to election.  </w:t>
            </w:r>
            <w:r w:rsidR="009D5D1C">
              <w:rPr>
                <w:sz w:val="24"/>
                <w:szCs w:val="24"/>
              </w:rPr>
              <w:t>(Application needed for records)</w:t>
            </w:r>
          </w:p>
        </w:tc>
      </w:tr>
    </w:tbl>
    <w:p w14:paraId="7BE0C840" w14:textId="77777777" w:rsidR="00191F9A" w:rsidRDefault="007B3195" w:rsidP="00D75D03">
      <w:r>
        <w:rPr>
          <w:b/>
          <w:noProof/>
          <w:sz w:val="24"/>
          <w:szCs w:val="24"/>
        </w:rPr>
        <mc:AlternateContent>
          <mc:Choice Requires="wps">
            <w:drawing>
              <wp:anchor distT="0" distB="0" distL="114300" distR="114300" simplePos="0" relativeHeight="251657216" behindDoc="0" locked="0" layoutInCell="1" allowOverlap="1" wp14:anchorId="42DFDA8D" wp14:editId="1AB5B91C">
                <wp:simplePos x="0" y="0"/>
                <wp:positionH relativeFrom="column">
                  <wp:posOffset>-95250</wp:posOffset>
                </wp:positionH>
                <wp:positionV relativeFrom="paragraph">
                  <wp:posOffset>711199</wp:posOffset>
                </wp:positionV>
                <wp:extent cx="6867525" cy="63341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6867525" cy="6334125"/>
                        </a:xfrm>
                        <a:prstGeom prst="rect">
                          <a:avLst/>
                        </a:prstGeom>
                        <a:solidFill>
                          <a:schemeClr val="lt1"/>
                        </a:solidFill>
                        <a:ln w="19050">
                          <a:solidFill>
                            <a:prstClr val="black"/>
                          </a:solidFill>
                        </a:ln>
                      </wps:spPr>
                      <wps:txbx>
                        <w:txbxContent>
                          <w:p w14:paraId="6E940284" w14:textId="233CE594" w:rsidR="00110A94" w:rsidRDefault="00110A94" w:rsidP="007B3195">
                            <w:pPr>
                              <w:rPr>
                                <w:b/>
                                <w:sz w:val="28"/>
                                <w:szCs w:val="28"/>
                              </w:rPr>
                            </w:pPr>
                            <w:r w:rsidRPr="00504DBD">
                              <w:rPr>
                                <w:b/>
                                <w:sz w:val="26"/>
                                <w:szCs w:val="26"/>
                              </w:rPr>
                              <w:t>Please submit this application packet to</w:t>
                            </w:r>
                            <w:r w:rsidRPr="00504DBD">
                              <w:rPr>
                                <w:sz w:val="26"/>
                                <w:szCs w:val="26"/>
                              </w:rPr>
                              <w:t xml:space="preserve"> </w:t>
                            </w:r>
                            <w:hyperlink r:id="rId11" w:history="1">
                              <w:r w:rsidR="00504DBD" w:rsidRPr="00504DBD">
                                <w:rPr>
                                  <w:rStyle w:val="Hyperlink"/>
                                  <w:sz w:val="26"/>
                                  <w:szCs w:val="26"/>
                                </w:rPr>
                                <w:t>secretary@miboscoc.com</w:t>
                              </w:r>
                            </w:hyperlink>
                            <w:r w:rsidRPr="00504DBD">
                              <w:rPr>
                                <w:sz w:val="26"/>
                                <w:szCs w:val="26"/>
                              </w:rPr>
                              <w:t xml:space="preserve"> or </w:t>
                            </w:r>
                            <w:hyperlink r:id="rId12" w:history="1">
                              <w:r w:rsidRPr="00504DBD">
                                <w:rPr>
                                  <w:rStyle w:val="Hyperlink"/>
                                  <w:sz w:val="26"/>
                                  <w:szCs w:val="26"/>
                                </w:rPr>
                                <w:t>coordinator@miboscoc.com</w:t>
                              </w:r>
                            </w:hyperlink>
                            <w:r w:rsidR="007B3195" w:rsidRPr="00504DBD">
                              <w:rPr>
                                <w:sz w:val="26"/>
                                <w:szCs w:val="26"/>
                              </w:rPr>
                              <w:t xml:space="preserve"> </w:t>
                            </w:r>
                            <w:r w:rsidRPr="00504DBD">
                              <w:rPr>
                                <w:sz w:val="26"/>
                                <w:szCs w:val="26"/>
                              </w:rPr>
                              <w:t xml:space="preserve"> and include:</w:t>
                            </w:r>
                            <w:r w:rsidRPr="00504DBD">
                              <w:rPr>
                                <w:b/>
                                <w:sz w:val="26"/>
                                <w:szCs w:val="26"/>
                              </w:rPr>
                              <w:t xml:space="preserve"> </w:t>
                            </w:r>
                            <w:r>
                              <w:rPr>
                                <w:b/>
                                <w:sz w:val="28"/>
                                <w:szCs w:val="28"/>
                              </w:rPr>
                              <w:t xml:space="preserve">            </w:t>
                            </w:r>
                            <w:r w:rsidRPr="003379A5">
                              <w:rPr>
                                <w:b/>
                                <w:sz w:val="28"/>
                                <w:szCs w:val="28"/>
                              </w:rPr>
                              <w:t>Picture/Headshot of yourself</w:t>
                            </w:r>
                          </w:p>
                          <w:p w14:paraId="724025CB" w14:textId="4198198F" w:rsidR="000A66F5" w:rsidRPr="003379A5" w:rsidRDefault="000A66F5" w:rsidP="000A66F5">
                            <w:pPr>
                              <w:jc w:val="center"/>
                              <w:rPr>
                                <w:b/>
                                <w:sz w:val="28"/>
                                <w:szCs w:val="28"/>
                              </w:rPr>
                            </w:pPr>
                            <w:r>
                              <w:rPr>
                                <w:b/>
                                <w:noProof/>
                                <w:sz w:val="28"/>
                                <w:szCs w:val="28"/>
                              </w:rPr>
                              <w:drawing>
                                <wp:inline distT="0" distB="0" distL="0" distR="0" wp14:anchorId="03196A0E" wp14:editId="24BBAA47">
                                  <wp:extent cx="1311910" cy="1550670"/>
                                  <wp:effectExtent l="0" t="0" r="2540" b="0"/>
                                  <wp:docPr id="4" name="Picture 4" descr="A person smiling for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erson smiling for the camera&#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1311910" cy="1550670"/>
                                          </a:xfrm>
                                          <a:prstGeom prst="rect">
                                            <a:avLst/>
                                          </a:prstGeom>
                                        </pic:spPr>
                                      </pic:pic>
                                    </a:graphicData>
                                  </a:graphic>
                                </wp:inline>
                              </w:drawing>
                            </w:r>
                          </w:p>
                          <w:p w14:paraId="3F316AA1" w14:textId="77777777" w:rsidR="00110A94" w:rsidRPr="003379A5" w:rsidRDefault="00110A94" w:rsidP="00110A94">
                            <w:pPr>
                              <w:pStyle w:val="ListParagraph"/>
                              <w:ind w:left="1440"/>
                              <w:rPr>
                                <w:b/>
                                <w:sz w:val="28"/>
                                <w:szCs w:val="28"/>
                              </w:rPr>
                            </w:pPr>
                            <w:r>
                              <w:rPr>
                                <w:b/>
                                <w:sz w:val="28"/>
                                <w:szCs w:val="28"/>
                              </w:rPr>
                              <w:t xml:space="preserve">            </w:t>
                            </w:r>
                            <w:r w:rsidRPr="003379A5">
                              <w:rPr>
                                <w:b/>
                                <w:sz w:val="28"/>
                                <w:szCs w:val="28"/>
                              </w:rPr>
                              <w:t>Short Bio not to exceed 450 words</w:t>
                            </w:r>
                          </w:p>
                          <w:p w14:paraId="1AA1C1E0" w14:textId="3A97A257" w:rsidR="00050728" w:rsidRDefault="000A66F5" w:rsidP="00110A94">
                            <w:pPr>
                              <w:rPr>
                                <w:rFonts w:cstheme="minorHAnsi"/>
                                <w:color w:val="202020"/>
                                <w:sz w:val="24"/>
                                <w:szCs w:val="24"/>
                              </w:rPr>
                            </w:pPr>
                            <w:r>
                              <w:t>My name is Lori Pieri and I</w:t>
                            </w:r>
                            <w:r w:rsidR="00050728">
                              <w:t xml:space="preserve"> am</w:t>
                            </w:r>
                            <w:r>
                              <w:t xml:space="preserve"> the Executive Director of H.O.M.E. of Mackinac County. My agency is located in St. Ignace Michigan in the Upper Peninsula and </w:t>
                            </w:r>
                            <w:r w:rsidR="00050728">
                              <w:t xml:space="preserve">I have represented Mackinac County on the EUP-LPB since 2002. I have witnessed many changes through the years and have taken on leadership roles serving as the Chair of the EUP-LPB as well as serving in the past as a Chair for Region 1 (Upper Peninsula) meetings. For the past two years I have represented Mackinac County on the BOSCOC Governance Council, served on the BOSCOC Executive Committee as the Vice Chair and Chaired the BOSCOC </w:t>
                            </w:r>
                            <w:r w:rsidR="00050728" w:rsidRPr="00E53282">
                              <w:rPr>
                                <w:rFonts w:cstheme="minorHAnsi"/>
                                <w:color w:val="202020"/>
                                <w:sz w:val="24"/>
                                <w:szCs w:val="24"/>
                              </w:rPr>
                              <w:t>HUD CoC Application and Evaluation Committee</w:t>
                            </w:r>
                            <w:r w:rsidR="00050728">
                              <w:rPr>
                                <w:rFonts w:cstheme="minorHAnsi"/>
                                <w:color w:val="202020"/>
                                <w:sz w:val="24"/>
                                <w:szCs w:val="24"/>
                              </w:rPr>
                              <w:t xml:space="preserve">. </w:t>
                            </w:r>
                          </w:p>
                          <w:p w14:paraId="663BC41C" w14:textId="23174341" w:rsidR="00050728" w:rsidRDefault="00050728" w:rsidP="00110A94">
                            <w:pPr>
                              <w:rPr>
                                <w:rFonts w:cstheme="minorHAnsi"/>
                                <w:color w:val="202020"/>
                                <w:sz w:val="24"/>
                                <w:szCs w:val="24"/>
                              </w:rPr>
                            </w:pPr>
                            <w:r>
                              <w:rPr>
                                <w:rFonts w:cstheme="minorHAnsi"/>
                                <w:color w:val="202020"/>
                                <w:sz w:val="24"/>
                                <w:szCs w:val="24"/>
                              </w:rPr>
                              <w:t xml:space="preserve">I am pleased with the work that BOSCOC Governance Council has accomplished, and hope to help continue this progress. </w:t>
                            </w:r>
                            <w:r w:rsidR="009E2E9C">
                              <w:rPr>
                                <w:rFonts w:cstheme="minorHAnsi"/>
                                <w:color w:val="202020"/>
                                <w:sz w:val="24"/>
                                <w:szCs w:val="24"/>
                              </w:rPr>
                              <w:t xml:space="preserve">The key is to get input from and listen to our service providers with feet on the ground, so that we can work to seek and direct funding where it is needed most. I hope to continue to help the Executive Committee build a stronger and more effective the Governance Council.  </w:t>
                            </w:r>
                          </w:p>
                          <w:p w14:paraId="6F0C7ECF" w14:textId="77777777" w:rsidR="00050728" w:rsidRDefault="00050728" w:rsidP="00110A9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2DFDA8D" id="_x0000_t202" coordsize="21600,21600" o:spt="202" path="m,l,21600r21600,l21600,xe">
                <v:stroke joinstyle="miter"/>
                <v:path gradientshapeok="t" o:connecttype="rect"/>
              </v:shapetype>
              <v:shape id="Text Box 1" o:spid="_x0000_s1026" type="#_x0000_t202" style="position:absolute;margin-left:-7.5pt;margin-top:56pt;width:540.75pt;height:498.7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" fillcolor="white [3201]" strokeweight="1.5pt">
                <v:textbox>
                  <w:txbxContent>
                    <w:p w14:paraId="6E940284" w14:textId="233CE594" w:rsidR="00110A94" w:rsidRDefault="00110A94" w:rsidP="007B3195">
                      <w:pPr>
                        <w:rPr>
                          <w:b/>
                          <w:sz w:val="28"/>
                          <w:szCs w:val="28"/>
                        </w:rPr>
                      </w:pPr>
                      <w:r w:rsidRPr="00504DBD">
                        <w:rPr>
                          <w:b/>
                          <w:sz w:val="26"/>
                          <w:szCs w:val="26"/>
                        </w:rPr>
                        <w:t>Please submit this application packet to</w:t>
                      </w:r>
                      <w:r w:rsidRPr="00504DBD">
                        <w:rPr>
                          <w:sz w:val="26"/>
                          <w:szCs w:val="26"/>
                        </w:rPr>
                        <w:t xml:space="preserve"> </w:t>
                      </w:r>
                      <w:hyperlink r:id="rId14" w:history="1">
                        <w:r w:rsidR="00504DBD" w:rsidRPr="00504DBD">
                          <w:rPr>
                            <w:rStyle w:val="Hyperlink"/>
                            <w:sz w:val="26"/>
                            <w:szCs w:val="26"/>
                          </w:rPr>
                          <w:t>secretary@miboscoc.com</w:t>
                        </w:r>
                      </w:hyperlink>
                      <w:r w:rsidRPr="00504DBD">
                        <w:rPr>
                          <w:sz w:val="26"/>
                          <w:szCs w:val="26"/>
                        </w:rPr>
                        <w:t xml:space="preserve"> or </w:t>
                      </w:r>
                      <w:hyperlink r:id="rId15" w:history="1">
                        <w:r w:rsidRPr="00504DBD">
                          <w:rPr>
                            <w:rStyle w:val="Hyperlink"/>
                            <w:sz w:val="26"/>
                            <w:szCs w:val="26"/>
                          </w:rPr>
                          <w:t>coordinator@miboscoc.com</w:t>
                        </w:r>
                      </w:hyperlink>
                      <w:r w:rsidR="007B3195" w:rsidRPr="00504DBD">
                        <w:rPr>
                          <w:sz w:val="26"/>
                          <w:szCs w:val="26"/>
                        </w:rPr>
                        <w:t xml:space="preserve"> </w:t>
                      </w:r>
                      <w:r w:rsidRPr="00504DBD">
                        <w:rPr>
                          <w:sz w:val="26"/>
                          <w:szCs w:val="26"/>
                        </w:rPr>
                        <w:t xml:space="preserve"> and include:</w:t>
                      </w:r>
                      <w:r w:rsidRPr="00504DBD">
                        <w:rPr>
                          <w:b/>
                          <w:sz w:val="26"/>
                          <w:szCs w:val="26"/>
                        </w:rPr>
                        <w:t xml:space="preserve"> </w:t>
                      </w:r>
                      <w:r>
                        <w:rPr>
                          <w:b/>
                          <w:sz w:val="28"/>
                          <w:szCs w:val="28"/>
                        </w:rPr>
                        <w:t xml:space="preserve">            </w:t>
                      </w:r>
                      <w:r w:rsidRPr="003379A5">
                        <w:rPr>
                          <w:b/>
                          <w:sz w:val="28"/>
                          <w:szCs w:val="28"/>
                        </w:rPr>
                        <w:t>Picture/Headshot of yourself</w:t>
                      </w:r>
                    </w:p>
                    <w:p w14:paraId="724025CB" w14:textId="4198198F" w:rsidR="000A66F5" w:rsidRPr="003379A5" w:rsidRDefault="000A66F5" w:rsidP="000A66F5">
                      <w:pPr>
                        <w:jc w:val="center"/>
                        <w:rPr>
                          <w:b/>
                          <w:sz w:val="28"/>
                          <w:szCs w:val="28"/>
                        </w:rPr>
                      </w:pPr>
                      <w:r>
                        <w:rPr>
                          <w:b/>
                          <w:noProof/>
                          <w:sz w:val="28"/>
                          <w:szCs w:val="28"/>
                        </w:rPr>
                        <w:drawing>
                          <wp:inline distT="0" distB="0" distL="0" distR="0" wp14:anchorId="03196A0E" wp14:editId="24BBAA47">
                            <wp:extent cx="1311910" cy="1550670"/>
                            <wp:effectExtent l="0" t="0" r="2540" b="0"/>
                            <wp:docPr id="4" name="Picture 4" descr="A person smiling for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erson smiling for the camera&#10;&#10;Description automatically generated"/>
                                    <pic:cNvPicPr/>
                                  </pic:nvPicPr>
                                  <pic:blipFill>
                                    <a:blip r:embed="rId16">
                                      <a:extLst>
                                        <a:ext uri="{28A0092B-C50C-407E-A947-70E740481C1C}">
                                          <a14:useLocalDpi xmlns:a14="http://schemas.microsoft.com/office/drawing/2010/main" val="0"/>
                                        </a:ext>
                                      </a:extLst>
                                    </a:blip>
                                    <a:stretch>
                                      <a:fillRect/>
                                    </a:stretch>
                                  </pic:blipFill>
                                  <pic:spPr>
                                    <a:xfrm>
                                      <a:off x="0" y="0"/>
                                      <a:ext cx="1311910" cy="1550670"/>
                                    </a:xfrm>
                                    <a:prstGeom prst="rect">
                                      <a:avLst/>
                                    </a:prstGeom>
                                  </pic:spPr>
                                </pic:pic>
                              </a:graphicData>
                            </a:graphic>
                          </wp:inline>
                        </w:drawing>
                      </w:r>
                    </w:p>
                    <w:p w14:paraId="3F316AA1" w14:textId="77777777" w:rsidR="00110A94" w:rsidRPr="003379A5" w:rsidRDefault="00110A94" w:rsidP="00110A94">
                      <w:pPr>
                        <w:pStyle w:val="ListParagraph"/>
                        <w:ind w:left="1440"/>
                        <w:rPr>
                          <w:b/>
                          <w:sz w:val="28"/>
                          <w:szCs w:val="28"/>
                        </w:rPr>
                      </w:pPr>
                      <w:r>
                        <w:rPr>
                          <w:b/>
                          <w:sz w:val="28"/>
                          <w:szCs w:val="28"/>
                        </w:rPr>
                        <w:t xml:space="preserve">            </w:t>
                      </w:r>
                      <w:r w:rsidRPr="003379A5">
                        <w:rPr>
                          <w:b/>
                          <w:sz w:val="28"/>
                          <w:szCs w:val="28"/>
                        </w:rPr>
                        <w:t>Short Bio not to exceed 450 words</w:t>
                      </w:r>
                    </w:p>
                    <w:p w14:paraId="1AA1C1E0" w14:textId="3A97A257" w:rsidR="00050728" w:rsidRDefault="000A66F5" w:rsidP="00110A94">
                      <w:pPr>
                        <w:rPr>
                          <w:rFonts w:cstheme="minorHAnsi"/>
                          <w:color w:val="202020"/>
                          <w:sz w:val="24"/>
                          <w:szCs w:val="24"/>
                        </w:rPr>
                      </w:pPr>
                      <w:r>
                        <w:t>My name is Lori Pieri and I</w:t>
                      </w:r>
                      <w:r w:rsidR="00050728">
                        <w:t xml:space="preserve"> am</w:t>
                      </w:r>
                      <w:r>
                        <w:t xml:space="preserve"> the Executive Director of H.O.M.E. of Mackinac County. My agency </w:t>
                      </w:r>
                      <w:proofErr w:type="gramStart"/>
                      <w:r>
                        <w:t>is located in</w:t>
                      </w:r>
                      <w:proofErr w:type="gramEnd"/>
                      <w:r>
                        <w:t xml:space="preserve"> St. Ignace Michigan in the Upper Peninsula and </w:t>
                      </w:r>
                      <w:r w:rsidR="00050728">
                        <w:t xml:space="preserve">I have represented Mackinac County on the EUP-LPB since 2002. I have witnessed many changes through the years and have taken on leadership roles serving as the Chair of the EUP-LPB as well as serving in the past as a Chair for Region 1 (Upper Peninsula) meetings. For the past two years I have represented Mackinac County on the BOSCOC Governance Council, served on the BOSCOC Executive Committee as the Vice Chair and Chaired the BOSCOC </w:t>
                      </w:r>
                      <w:r w:rsidR="00050728" w:rsidRPr="00E53282">
                        <w:rPr>
                          <w:rFonts w:cstheme="minorHAnsi"/>
                          <w:color w:val="202020"/>
                          <w:sz w:val="24"/>
                          <w:szCs w:val="24"/>
                        </w:rPr>
                        <w:t xml:space="preserve">HUD </w:t>
                      </w:r>
                      <w:proofErr w:type="spellStart"/>
                      <w:r w:rsidR="00050728" w:rsidRPr="00E53282">
                        <w:rPr>
                          <w:rFonts w:cstheme="minorHAnsi"/>
                          <w:color w:val="202020"/>
                          <w:sz w:val="24"/>
                          <w:szCs w:val="24"/>
                        </w:rPr>
                        <w:t>CoC</w:t>
                      </w:r>
                      <w:proofErr w:type="spellEnd"/>
                      <w:r w:rsidR="00050728" w:rsidRPr="00E53282">
                        <w:rPr>
                          <w:rFonts w:cstheme="minorHAnsi"/>
                          <w:color w:val="202020"/>
                          <w:sz w:val="24"/>
                          <w:szCs w:val="24"/>
                        </w:rPr>
                        <w:t xml:space="preserve"> Application and Evaluation Committee</w:t>
                      </w:r>
                      <w:r w:rsidR="00050728">
                        <w:rPr>
                          <w:rFonts w:cstheme="minorHAnsi"/>
                          <w:color w:val="202020"/>
                          <w:sz w:val="24"/>
                          <w:szCs w:val="24"/>
                        </w:rPr>
                        <w:t xml:space="preserve">. </w:t>
                      </w:r>
                    </w:p>
                    <w:p w14:paraId="663BC41C" w14:textId="23174341" w:rsidR="00050728" w:rsidRDefault="00050728" w:rsidP="00110A94">
                      <w:pPr>
                        <w:rPr>
                          <w:rFonts w:cstheme="minorHAnsi"/>
                          <w:color w:val="202020"/>
                          <w:sz w:val="24"/>
                          <w:szCs w:val="24"/>
                        </w:rPr>
                      </w:pPr>
                      <w:r>
                        <w:rPr>
                          <w:rFonts w:cstheme="minorHAnsi"/>
                          <w:color w:val="202020"/>
                          <w:sz w:val="24"/>
                          <w:szCs w:val="24"/>
                        </w:rPr>
                        <w:t xml:space="preserve">I am pleased with the work that BOSCOC Governance Council has accomplished, and hope to help continue this progress. </w:t>
                      </w:r>
                      <w:r w:rsidR="009E2E9C">
                        <w:rPr>
                          <w:rFonts w:cstheme="minorHAnsi"/>
                          <w:color w:val="202020"/>
                          <w:sz w:val="24"/>
                          <w:szCs w:val="24"/>
                        </w:rPr>
                        <w:t xml:space="preserve">The key is to get input from and listen to our service providers with feet on the ground, so that we can work to seek and direct funding where it is needed most. I hope to continue to help the Executive Committee build a stronger and more effective the Governance Council.  </w:t>
                      </w:r>
                    </w:p>
                    <w:p w14:paraId="6F0C7ECF" w14:textId="77777777" w:rsidR="00050728" w:rsidRDefault="00050728" w:rsidP="00110A94"/>
                  </w:txbxContent>
                </v:textbox>
              </v:shape>
            </w:pict>
          </mc:Fallback>
        </mc:AlternateContent>
      </w:r>
    </w:p>
    <w:sectPr w:rsidR="00191F9A" w:rsidSect="00110A94">
      <w:pgSz w:w="12240" w:h="15840"/>
      <w:pgMar w:top="450" w:right="720" w:bottom="115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0E0F1B" w14:textId="77777777" w:rsidR="002211CB" w:rsidRDefault="002211CB" w:rsidP="003A512E">
      <w:pPr>
        <w:spacing w:after="0" w:line="240" w:lineRule="auto"/>
      </w:pPr>
      <w:r>
        <w:separator/>
      </w:r>
    </w:p>
  </w:endnote>
  <w:endnote w:type="continuationSeparator" w:id="0">
    <w:p w14:paraId="654D2D8A" w14:textId="77777777" w:rsidR="002211CB" w:rsidRDefault="002211CB" w:rsidP="003A51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375">
    <w:altName w:val="Calibri"/>
    <w:charset w:val="00"/>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7926A2" w14:textId="77777777" w:rsidR="002211CB" w:rsidRDefault="002211CB" w:rsidP="003A512E">
      <w:pPr>
        <w:spacing w:after="0" w:line="240" w:lineRule="auto"/>
      </w:pPr>
      <w:r>
        <w:separator/>
      </w:r>
    </w:p>
  </w:footnote>
  <w:footnote w:type="continuationSeparator" w:id="0">
    <w:p w14:paraId="2A90A277" w14:textId="77777777" w:rsidR="002211CB" w:rsidRDefault="002211CB" w:rsidP="003A51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BC56A640"/>
    <w:lvl w:ilvl="0">
      <w:start w:val="1"/>
      <w:numFmt w:val="decimal"/>
      <w:pStyle w:val="Heading1"/>
      <w:lvlText w:val="%1"/>
      <w:lvlJc w:val="left"/>
      <w:pPr>
        <w:tabs>
          <w:tab w:val="num" w:pos="0"/>
        </w:tabs>
        <w:ind w:left="432" w:hanging="432"/>
      </w:pPr>
      <w:rPr>
        <w:sz w:val="32"/>
        <w:szCs w:val="32"/>
      </w:rPr>
    </w:lvl>
    <w:lvl w:ilvl="1">
      <w:start w:val="1"/>
      <w:numFmt w:val="decimal"/>
      <w:pStyle w:val="Heading2"/>
      <w:lvlText w:val="%1.%2"/>
      <w:lvlJc w:val="left"/>
      <w:pPr>
        <w:tabs>
          <w:tab w:val="num" w:pos="0"/>
        </w:tabs>
        <w:ind w:left="576" w:hanging="576"/>
      </w:pPr>
      <w:rPr>
        <w:rFonts w:ascii="Arial" w:hAnsi="Arial" w:cs="Arial" w:hint="default"/>
      </w:rPr>
    </w:lvl>
    <w:lvl w:ilvl="2">
      <w:start w:val="1"/>
      <w:numFmt w:val="decimal"/>
      <w:pStyle w:val="Heading3"/>
      <w:lvlText w:val="%1.%2.%3"/>
      <w:lvlJc w:val="left"/>
      <w:pPr>
        <w:tabs>
          <w:tab w:val="num" w:pos="2160"/>
        </w:tabs>
        <w:ind w:left="2880" w:hanging="720"/>
      </w:pPr>
      <w:rPr>
        <w:rFonts w:ascii="Arial" w:hAnsi="Arial" w:cs="Arial" w:hint="default"/>
      </w:rPr>
    </w:lvl>
    <w:lvl w:ilvl="3">
      <w:start w:val="1"/>
      <w:numFmt w:val="decimal"/>
      <w:pStyle w:val="Heading4"/>
      <w:lvlText w:val="%1.%2.%3.%4"/>
      <w:lvlJc w:val="left"/>
      <w:pPr>
        <w:tabs>
          <w:tab w:val="num" w:pos="900"/>
        </w:tabs>
        <w:ind w:left="1764" w:hanging="864"/>
      </w:pPr>
    </w:lvl>
    <w:lvl w:ilvl="4">
      <w:start w:val="1"/>
      <w:numFmt w:val="decimal"/>
      <w:pStyle w:val="Heading5"/>
      <w:lvlText w:val="%1.%2.%3.%4.%5"/>
      <w:lvlJc w:val="left"/>
      <w:pPr>
        <w:tabs>
          <w:tab w:val="num" w:pos="0"/>
        </w:tabs>
        <w:ind w:left="1008" w:hanging="1008"/>
      </w:pPr>
    </w:lvl>
    <w:lvl w:ilvl="5">
      <w:start w:val="1"/>
      <w:numFmt w:val="decimal"/>
      <w:pStyle w:val="Heading6"/>
      <w:lvlText w:val="%1.%2.%3.%4.%5.%6"/>
      <w:lvlJc w:val="left"/>
      <w:pPr>
        <w:tabs>
          <w:tab w:val="num" w:pos="0"/>
        </w:tabs>
        <w:ind w:left="1152" w:hanging="1152"/>
      </w:pPr>
    </w:lvl>
    <w:lvl w:ilvl="6">
      <w:start w:val="1"/>
      <w:numFmt w:val="decimal"/>
      <w:pStyle w:val="Heading7"/>
      <w:lvlText w:val="%1.%2.%3.%4.%5.%6.%7"/>
      <w:lvlJc w:val="left"/>
      <w:pPr>
        <w:tabs>
          <w:tab w:val="num" w:pos="0"/>
        </w:tabs>
        <w:ind w:left="1296" w:hanging="1296"/>
      </w:pPr>
    </w:lvl>
    <w:lvl w:ilvl="7">
      <w:start w:val="1"/>
      <w:numFmt w:val="decimal"/>
      <w:pStyle w:val="Heading8"/>
      <w:lvlText w:val="%1.%2.%3.%4.%5.%6.%7.%8"/>
      <w:lvlJc w:val="left"/>
      <w:pPr>
        <w:tabs>
          <w:tab w:val="num" w:pos="0"/>
        </w:tabs>
        <w:ind w:left="1440" w:hanging="1440"/>
      </w:pPr>
    </w:lvl>
    <w:lvl w:ilvl="8">
      <w:start w:val="1"/>
      <w:numFmt w:val="decimal"/>
      <w:pStyle w:val="Heading9"/>
      <w:lvlText w:val="%1.%2.%3.%4.%5.%6.%7.%8.%9"/>
      <w:lvlJc w:val="left"/>
      <w:pPr>
        <w:tabs>
          <w:tab w:val="num" w:pos="0"/>
        </w:tabs>
        <w:ind w:left="1584" w:hanging="1584"/>
      </w:pPr>
    </w:lvl>
  </w:abstractNum>
  <w:abstractNum w:abstractNumId="1" w15:restartNumberingAfterBreak="0">
    <w:nsid w:val="03D068D2"/>
    <w:multiLevelType w:val="hybridMultilevel"/>
    <w:tmpl w:val="F8CAF2FE"/>
    <w:lvl w:ilvl="0" w:tplc="53A0777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DC6B1C"/>
    <w:multiLevelType w:val="hybridMultilevel"/>
    <w:tmpl w:val="BE9E455E"/>
    <w:lvl w:ilvl="0" w:tplc="53A0777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8A6B51"/>
    <w:multiLevelType w:val="hybridMultilevel"/>
    <w:tmpl w:val="3C6A3C32"/>
    <w:lvl w:ilvl="0" w:tplc="53A0777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676AEF"/>
    <w:multiLevelType w:val="hybridMultilevel"/>
    <w:tmpl w:val="308CDC3A"/>
    <w:lvl w:ilvl="0" w:tplc="53A0777C">
      <w:start w:val="1"/>
      <w:numFmt w:val="bullet"/>
      <w:lvlText w:val=""/>
      <w:lvlJc w:val="left"/>
      <w:pPr>
        <w:ind w:left="1695" w:hanging="360"/>
      </w:pPr>
      <w:rPr>
        <w:rFonts w:ascii="Wingdings" w:hAnsi="Wingdings" w:hint="default"/>
      </w:rPr>
    </w:lvl>
    <w:lvl w:ilvl="1" w:tplc="04090003" w:tentative="1">
      <w:start w:val="1"/>
      <w:numFmt w:val="bullet"/>
      <w:lvlText w:val="o"/>
      <w:lvlJc w:val="left"/>
      <w:pPr>
        <w:ind w:left="2415" w:hanging="360"/>
      </w:pPr>
      <w:rPr>
        <w:rFonts w:ascii="Courier New" w:hAnsi="Courier New" w:cs="Courier New" w:hint="default"/>
      </w:rPr>
    </w:lvl>
    <w:lvl w:ilvl="2" w:tplc="04090005" w:tentative="1">
      <w:start w:val="1"/>
      <w:numFmt w:val="bullet"/>
      <w:lvlText w:val=""/>
      <w:lvlJc w:val="left"/>
      <w:pPr>
        <w:ind w:left="3135" w:hanging="360"/>
      </w:pPr>
      <w:rPr>
        <w:rFonts w:ascii="Wingdings" w:hAnsi="Wingdings" w:hint="default"/>
      </w:rPr>
    </w:lvl>
    <w:lvl w:ilvl="3" w:tplc="04090001" w:tentative="1">
      <w:start w:val="1"/>
      <w:numFmt w:val="bullet"/>
      <w:lvlText w:val=""/>
      <w:lvlJc w:val="left"/>
      <w:pPr>
        <w:ind w:left="3855" w:hanging="360"/>
      </w:pPr>
      <w:rPr>
        <w:rFonts w:ascii="Symbol" w:hAnsi="Symbol" w:hint="default"/>
      </w:rPr>
    </w:lvl>
    <w:lvl w:ilvl="4" w:tplc="04090003" w:tentative="1">
      <w:start w:val="1"/>
      <w:numFmt w:val="bullet"/>
      <w:lvlText w:val="o"/>
      <w:lvlJc w:val="left"/>
      <w:pPr>
        <w:ind w:left="4575" w:hanging="360"/>
      </w:pPr>
      <w:rPr>
        <w:rFonts w:ascii="Courier New" w:hAnsi="Courier New" w:cs="Courier New" w:hint="default"/>
      </w:rPr>
    </w:lvl>
    <w:lvl w:ilvl="5" w:tplc="04090005" w:tentative="1">
      <w:start w:val="1"/>
      <w:numFmt w:val="bullet"/>
      <w:lvlText w:val=""/>
      <w:lvlJc w:val="left"/>
      <w:pPr>
        <w:ind w:left="5295" w:hanging="360"/>
      </w:pPr>
      <w:rPr>
        <w:rFonts w:ascii="Wingdings" w:hAnsi="Wingdings" w:hint="default"/>
      </w:rPr>
    </w:lvl>
    <w:lvl w:ilvl="6" w:tplc="04090001" w:tentative="1">
      <w:start w:val="1"/>
      <w:numFmt w:val="bullet"/>
      <w:lvlText w:val=""/>
      <w:lvlJc w:val="left"/>
      <w:pPr>
        <w:ind w:left="6015" w:hanging="360"/>
      </w:pPr>
      <w:rPr>
        <w:rFonts w:ascii="Symbol" w:hAnsi="Symbol" w:hint="default"/>
      </w:rPr>
    </w:lvl>
    <w:lvl w:ilvl="7" w:tplc="04090003" w:tentative="1">
      <w:start w:val="1"/>
      <w:numFmt w:val="bullet"/>
      <w:lvlText w:val="o"/>
      <w:lvlJc w:val="left"/>
      <w:pPr>
        <w:ind w:left="6735" w:hanging="360"/>
      </w:pPr>
      <w:rPr>
        <w:rFonts w:ascii="Courier New" w:hAnsi="Courier New" w:cs="Courier New" w:hint="default"/>
      </w:rPr>
    </w:lvl>
    <w:lvl w:ilvl="8" w:tplc="04090005" w:tentative="1">
      <w:start w:val="1"/>
      <w:numFmt w:val="bullet"/>
      <w:lvlText w:val=""/>
      <w:lvlJc w:val="left"/>
      <w:pPr>
        <w:ind w:left="7455" w:hanging="360"/>
      </w:pPr>
      <w:rPr>
        <w:rFonts w:ascii="Wingdings" w:hAnsi="Wingdings" w:hint="default"/>
      </w:rPr>
    </w:lvl>
  </w:abstractNum>
  <w:abstractNum w:abstractNumId="5" w15:restartNumberingAfterBreak="0">
    <w:nsid w:val="2DE431D8"/>
    <w:multiLevelType w:val="hybridMultilevel"/>
    <w:tmpl w:val="C2D040FE"/>
    <w:lvl w:ilvl="0" w:tplc="53A0777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502D31"/>
    <w:multiLevelType w:val="hybridMultilevel"/>
    <w:tmpl w:val="BA20DF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9F35CD"/>
    <w:multiLevelType w:val="hybridMultilevel"/>
    <w:tmpl w:val="A106E4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9D2349"/>
    <w:multiLevelType w:val="hybridMultilevel"/>
    <w:tmpl w:val="B0C4F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120DA3"/>
    <w:multiLevelType w:val="hybridMultilevel"/>
    <w:tmpl w:val="DE1EA2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A146B26"/>
    <w:multiLevelType w:val="hybridMultilevel"/>
    <w:tmpl w:val="CB10D690"/>
    <w:lvl w:ilvl="0" w:tplc="53A0777C">
      <w:start w:val="1"/>
      <w:numFmt w:val="bullet"/>
      <w:lvlText w:val=""/>
      <w:lvlJc w:val="left"/>
      <w:pPr>
        <w:ind w:left="1695" w:hanging="360"/>
      </w:pPr>
      <w:rPr>
        <w:rFonts w:ascii="Wingdings" w:hAnsi="Wingdings" w:hint="default"/>
      </w:rPr>
    </w:lvl>
    <w:lvl w:ilvl="1" w:tplc="04090003" w:tentative="1">
      <w:start w:val="1"/>
      <w:numFmt w:val="bullet"/>
      <w:lvlText w:val="o"/>
      <w:lvlJc w:val="left"/>
      <w:pPr>
        <w:ind w:left="2415" w:hanging="360"/>
      </w:pPr>
      <w:rPr>
        <w:rFonts w:ascii="Courier New" w:hAnsi="Courier New" w:cs="Courier New" w:hint="default"/>
      </w:rPr>
    </w:lvl>
    <w:lvl w:ilvl="2" w:tplc="04090005" w:tentative="1">
      <w:start w:val="1"/>
      <w:numFmt w:val="bullet"/>
      <w:lvlText w:val=""/>
      <w:lvlJc w:val="left"/>
      <w:pPr>
        <w:ind w:left="3135" w:hanging="360"/>
      </w:pPr>
      <w:rPr>
        <w:rFonts w:ascii="Wingdings" w:hAnsi="Wingdings" w:hint="default"/>
      </w:rPr>
    </w:lvl>
    <w:lvl w:ilvl="3" w:tplc="04090001" w:tentative="1">
      <w:start w:val="1"/>
      <w:numFmt w:val="bullet"/>
      <w:lvlText w:val=""/>
      <w:lvlJc w:val="left"/>
      <w:pPr>
        <w:ind w:left="3855" w:hanging="360"/>
      </w:pPr>
      <w:rPr>
        <w:rFonts w:ascii="Symbol" w:hAnsi="Symbol" w:hint="default"/>
      </w:rPr>
    </w:lvl>
    <w:lvl w:ilvl="4" w:tplc="04090003" w:tentative="1">
      <w:start w:val="1"/>
      <w:numFmt w:val="bullet"/>
      <w:lvlText w:val="o"/>
      <w:lvlJc w:val="left"/>
      <w:pPr>
        <w:ind w:left="4575" w:hanging="360"/>
      </w:pPr>
      <w:rPr>
        <w:rFonts w:ascii="Courier New" w:hAnsi="Courier New" w:cs="Courier New" w:hint="default"/>
      </w:rPr>
    </w:lvl>
    <w:lvl w:ilvl="5" w:tplc="04090005" w:tentative="1">
      <w:start w:val="1"/>
      <w:numFmt w:val="bullet"/>
      <w:lvlText w:val=""/>
      <w:lvlJc w:val="left"/>
      <w:pPr>
        <w:ind w:left="5295" w:hanging="360"/>
      </w:pPr>
      <w:rPr>
        <w:rFonts w:ascii="Wingdings" w:hAnsi="Wingdings" w:hint="default"/>
      </w:rPr>
    </w:lvl>
    <w:lvl w:ilvl="6" w:tplc="04090001" w:tentative="1">
      <w:start w:val="1"/>
      <w:numFmt w:val="bullet"/>
      <w:lvlText w:val=""/>
      <w:lvlJc w:val="left"/>
      <w:pPr>
        <w:ind w:left="6015" w:hanging="360"/>
      </w:pPr>
      <w:rPr>
        <w:rFonts w:ascii="Symbol" w:hAnsi="Symbol" w:hint="default"/>
      </w:rPr>
    </w:lvl>
    <w:lvl w:ilvl="7" w:tplc="04090003" w:tentative="1">
      <w:start w:val="1"/>
      <w:numFmt w:val="bullet"/>
      <w:lvlText w:val="o"/>
      <w:lvlJc w:val="left"/>
      <w:pPr>
        <w:ind w:left="6735" w:hanging="360"/>
      </w:pPr>
      <w:rPr>
        <w:rFonts w:ascii="Courier New" w:hAnsi="Courier New" w:cs="Courier New" w:hint="default"/>
      </w:rPr>
    </w:lvl>
    <w:lvl w:ilvl="8" w:tplc="04090005" w:tentative="1">
      <w:start w:val="1"/>
      <w:numFmt w:val="bullet"/>
      <w:lvlText w:val=""/>
      <w:lvlJc w:val="left"/>
      <w:pPr>
        <w:ind w:left="7455" w:hanging="360"/>
      </w:pPr>
      <w:rPr>
        <w:rFonts w:ascii="Wingdings" w:hAnsi="Wingdings" w:hint="default"/>
      </w:rPr>
    </w:lvl>
  </w:abstractNum>
  <w:abstractNum w:abstractNumId="11" w15:restartNumberingAfterBreak="0">
    <w:nsid w:val="5C003184"/>
    <w:multiLevelType w:val="hybridMultilevel"/>
    <w:tmpl w:val="B8F043FC"/>
    <w:lvl w:ilvl="0" w:tplc="0409000F">
      <w:start w:val="1"/>
      <w:numFmt w:val="decimal"/>
      <w:lvlText w:val="%1."/>
      <w:lvlJc w:val="left"/>
      <w:pPr>
        <w:ind w:left="1695" w:hanging="360"/>
      </w:pPr>
    </w:lvl>
    <w:lvl w:ilvl="1" w:tplc="04090019" w:tentative="1">
      <w:start w:val="1"/>
      <w:numFmt w:val="lowerLetter"/>
      <w:lvlText w:val="%2."/>
      <w:lvlJc w:val="left"/>
      <w:pPr>
        <w:ind w:left="2415" w:hanging="360"/>
      </w:pPr>
    </w:lvl>
    <w:lvl w:ilvl="2" w:tplc="0409001B" w:tentative="1">
      <w:start w:val="1"/>
      <w:numFmt w:val="lowerRoman"/>
      <w:lvlText w:val="%3."/>
      <w:lvlJc w:val="right"/>
      <w:pPr>
        <w:ind w:left="3135" w:hanging="180"/>
      </w:pPr>
    </w:lvl>
    <w:lvl w:ilvl="3" w:tplc="0409000F" w:tentative="1">
      <w:start w:val="1"/>
      <w:numFmt w:val="decimal"/>
      <w:lvlText w:val="%4."/>
      <w:lvlJc w:val="left"/>
      <w:pPr>
        <w:ind w:left="3855" w:hanging="360"/>
      </w:pPr>
    </w:lvl>
    <w:lvl w:ilvl="4" w:tplc="04090019" w:tentative="1">
      <w:start w:val="1"/>
      <w:numFmt w:val="lowerLetter"/>
      <w:lvlText w:val="%5."/>
      <w:lvlJc w:val="left"/>
      <w:pPr>
        <w:ind w:left="4575" w:hanging="360"/>
      </w:pPr>
    </w:lvl>
    <w:lvl w:ilvl="5" w:tplc="0409001B" w:tentative="1">
      <w:start w:val="1"/>
      <w:numFmt w:val="lowerRoman"/>
      <w:lvlText w:val="%6."/>
      <w:lvlJc w:val="right"/>
      <w:pPr>
        <w:ind w:left="5295" w:hanging="180"/>
      </w:pPr>
    </w:lvl>
    <w:lvl w:ilvl="6" w:tplc="0409000F" w:tentative="1">
      <w:start w:val="1"/>
      <w:numFmt w:val="decimal"/>
      <w:lvlText w:val="%7."/>
      <w:lvlJc w:val="left"/>
      <w:pPr>
        <w:ind w:left="6015" w:hanging="360"/>
      </w:pPr>
    </w:lvl>
    <w:lvl w:ilvl="7" w:tplc="04090019" w:tentative="1">
      <w:start w:val="1"/>
      <w:numFmt w:val="lowerLetter"/>
      <w:lvlText w:val="%8."/>
      <w:lvlJc w:val="left"/>
      <w:pPr>
        <w:ind w:left="6735" w:hanging="360"/>
      </w:pPr>
    </w:lvl>
    <w:lvl w:ilvl="8" w:tplc="0409001B" w:tentative="1">
      <w:start w:val="1"/>
      <w:numFmt w:val="lowerRoman"/>
      <w:lvlText w:val="%9."/>
      <w:lvlJc w:val="right"/>
      <w:pPr>
        <w:ind w:left="7455" w:hanging="180"/>
      </w:pPr>
    </w:lvl>
  </w:abstractNum>
  <w:abstractNum w:abstractNumId="12" w15:restartNumberingAfterBreak="0">
    <w:nsid w:val="5F242064"/>
    <w:multiLevelType w:val="hybridMultilevel"/>
    <w:tmpl w:val="A0148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721E0F"/>
    <w:multiLevelType w:val="hybridMultilevel"/>
    <w:tmpl w:val="B81A52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1BD343B"/>
    <w:multiLevelType w:val="hybridMultilevel"/>
    <w:tmpl w:val="342E4E92"/>
    <w:lvl w:ilvl="0" w:tplc="53A0777C">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5" w15:restartNumberingAfterBreak="0">
    <w:nsid w:val="7A404BB3"/>
    <w:multiLevelType w:val="hybridMultilevel"/>
    <w:tmpl w:val="8A32260E"/>
    <w:lvl w:ilvl="0" w:tplc="3D9E3FC2">
      <w:start w:val="1"/>
      <w:numFmt w:val="bullet"/>
      <w:lvlText w:val=""/>
      <w:lvlJc w:val="left"/>
      <w:pPr>
        <w:ind w:left="1530" w:hanging="360"/>
      </w:pPr>
      <w:rPr>
        <w:rFonts w:ascii="Symbol" w:eastAsia="Symbol" w:hAnsi="Symbol" w:hint="default"/>
        <w:sz w:val="22"/>
        <w:szCs w:val="22"/>
      </w:rPr>
    </w:lvl>
    <w:lvl w:ilvl="1" w:tplc="46ACAD8E">
      <w:start w:val="1"/>
      <w:numFmt w:val="bullet"/>
      <w:lvlText w:val="•"/>
      <w:lvlJc w:val="left"/>
      <w:pPr>
        <w:ind w:left="2193" w:hanging="360"/>
      </w:pPr>
      <w:rPr>
        <w:rFonts w:hint="default"/>
      </w:rPr>
    </w:lvl>
    <w:lvl w:ilvl="2" w:tplc="D1C6411C">
      <w:start w:val="1"/>
      <w:numFmt w:val="bullet"/>
      <w:lvlText w:val="•"/>
      <w:lvlJc w:val="left"/>
      <w:pPr>
        <w:ind w:left="3064" w:hanging="360"/>
      </w:pPr>
      <w:rPr>
        <w:rFonts w:hint="default"/>
      </w:rPr>
    </w:lvl>
    <w:lvl w:ilvl="3" w:tplc="5140642A">
      <w:start w:val="1"/>
      <w:numFmt w:val="bullet"/>
      <w:lvlText w:val="•"/>
      <w:lvlJc w:val="left"/>
      <w:pPr>
        <w:ind w:left="3935" w:hanging="360"/>
      </w:pPr>
      <w:rPr>
        <w:rFonts w:hint="default"/>
      </w:rPr>
    </w:lvl>
    <w:lvl w:ilvl="4" w:tplc="2B1C3014">
      <w:start w:val="1"/>
      <w:numFmt w:val="bullet"/>
      <w:lvlText w:val="•"/>
      <w:lvlJc w:val="left"/>
      <w:pPr>
        <w:ind w:left="4805" w:hanging="360"/>
      </w:pPr>
      <w:rPr>
        <w:rFonts w:hint="default"/>
      </w:rPr>
    </w:lvl>
    <w:lvl w:ilvl="5" w:tplc="D8C829C2">
      <w:start w:val="1"/>
      <w:numFmt w:val="bullet"/>
      <w:lvlText w:val="•"/>
      <w:lvlJc w:val="left"/>
      <w:pPr>
        <w:ind w:left="5676" w:hanging="360"/>
      </w:pPr>
      <w:rPr>
        <w:rFonts w:hint="default"/>
      </w:rPr>
    </w:lvl>
    <w:lvl w:ilvl="6" w:tplc="85162218">
      <w:start w:val="1"/>
      <w:numFmt w:val="bullet"/>
      <w:lvlText w:val="•"/>
      <w:lvlJc w:val="left"/>
      <w:pPr>
        <w:ind w:left="6547" w:hanging="360"/>
      </w:pPr>
      <w:rPr>
        <w:rFonts w:hint="default"/>
      </w:rPr>
    </w:lvl>
    <w:lvl w:ilvl="7" w:tplc="72A0FEF0">
      <w:start w:val="1"/>
      <w:numFmt w:val="bullet"/>
      <w:lvlText w:val="•"/>
      <w:lvlJc w:val="left"/>
      <w:pPr>
        <w:ind w:left="7417" w:hanging="360"/>
      </w:pPr>
      <w:rPr>
        <w:rFonts w:hint="default"/>
      </w:rPr>
    </w:lvl>
    <w:lvl w:ilvl="8" w:tplc="EF868838">
      <w:start w:val="1"/>
      <w:numFmt w:val="bullet"/>
      <w:lvlText w:val="•"/>
      <w:lvlJc w:val="left"/>
      <w:pPr>
        <w:ind w:left="8288" w:hanging="360"/>
      </w:pPr>
      <w:rPr>
        <w:rFonts w:hint="default"/>
      </w:rPr>
    </w:lvl>
  </w:abstractNum>
  <w:num w:numId="1">
    <w:abstractNumId w:val="3"/>
  </w:num>
  <w:num w:numId="2">
    <w:abstractNumId w:val="2"/>
  </w:num>
  <w:num w:numId="3">
    <w:abstractNumId w:val="10"/>
  </w:num>
  <w:num w:numId="4">
    <w:abstractNumId w:val="4"/>
  </w:num>
  <w:num w:numId="5">
    <w:abstractNumId w:val="11"/>
  </w:num>
  <w:num w:numId="6">
    <w:abstractNumId w:val="1"/>
  </w:num>
  <w:num w:numId="7">
    <w:abstractNumId w:val="14"/>
  </w:num>
  <w:num w:numId="8">
    <w:abstractNumId w:val="5"/>
  </w:num>
  <w:num w:numId="9">
    <w:abstractNumId w:val="13"/>
  </w:num>
  <w:num w:numId="10">
    <w:abstractNumId w:val="8"/>
  </w:num>
  <w:num w:numId="11">
    <w:abstractNumId w:val="12"/>
  </w:num>
  <w:num w:numId="12">
    <w:abstractNumId w:val="0"/>
  </w:num>
  <w:num w:numId="13">
    <w:abstractNumId w:val="9"/>
  </w:num>
  <w:num w:numId="14">
    <w:abstractNumId w:val="15"/>
  </w:num>
  <w:num w:numId="15">
    <w:abstractNumId w:val="6"/>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3E9"/>
    <w:rsid w:val="00050728"/>
    <w:rsid w:val="00080469"/>
    <w:rsid w:val="00084FFF"/>
    <w:rsid w:val="000A66F5"/>
    <w:rsid w:val="00110A94"/>
    <w:rsid w:val="00190775"/>
    <w:rsid w:val="00191F9A"/>
    <w:rsid w:val="001B2897"/>
    <w:rsid w:val="002211CB"/>
    <w:rsid w:val="00251D1B"/>
    <w:rsid w:val="00311A7F"/>
    <w:rsid w:val="003379A5"/>
    <w:rsid w:val="003A1C1F"/>
    <w:rsid w:val="003A512E"/>
    <w:rsid w:val="003B1126"/>
    <w:rsid w:val="00464DDF"/>
    <w:rsid w:val="00504DBD"/>
    <w:rsid w:val="00547A2B"/>
    <w:rsid w:val="00584E2E"/>
    <w:rsid w:val="005E3C6C"/>
    <w:rsid w:val="006223E9"/>
    <w:rsid w:val="006348F4"/>
    <w:rsid w:val="00750781"/>
    <w:rsid w:val="007B3195"/>
    <w:rsid w:val="007B3318"/>
    <w:rsid w:val="007C77A8"/>
    <w:rsid w:val="007E5E16"/>
    <w:rsid w:val="00804E17"/>
    <w:rsid w:val="008856C3"/>
    <w:rsid w:val="008915BF"/>
    <w:rsid w:val="00907D10"/>
    <w:rsid w:val="009D5D1C"/>
    <w:rsid w:val="009E2E9C"/>
    <w:rsid w:val="00A544A5"/>
    <w:rsid w:val="00A831EB"/>
    <w:rsid w:val="00A923A3"/>
    <w:rsid w:val="00AE1EBD"/>
    <w:rsid w:val="00B5758F"/>
    <w:rsid w:val="00B57672"/>
    <w:rsid w:val="00BC3BFB"/>
    <w:rsid w:val="00CF4237"/>
    <w:rsid w:val="00D245AE"/>
    <w:rsid w:val="00D75D03"/>
    <w:rsid w:val="00DE0D67"/>
    <w:rsid w:val="00E532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45320B"/>
  <w15:docId w15:val="{BC30688F-27B0-4EF7-A6B8-517032129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qFormat/>
    <w:rsid w:val="00A544A5"/>
    <w:pPr>
      <w:keepNext/>
      <w:keepLines/>
      <w:numPr>
        <w:numId w:val="12"/>
      </w:numPr>
      <w:pBdr>
        <w:bottom w:val="single" w:sz="4" w:space="1" w:color="808080"/>
      </w:pBdr>
      <w:suppressAutoHyphens/>
      <w:spacing w:before="360"/>
      <w:outlineLvl w:val="0"/>
    </w:pPr>
    <w:rPr>
      <w:rFonts w:ascii="Calibri Light" w:eastAsia="SimSun" w:hAnsi="Calibri Light" w:cs="font375"/>
      <w:b/>
      <w:bCs/>
      <w:smallCaps/>
      <w:color w:val="000000"/>
      <w:sz w:val="36"/>
      <w:szCs w:val="36"/>
      <w:lang w:eastAsia="ar-SA"/>
    </w:rPr>
  </w:style>
  <w:style w:type="paragraph" w:styleId="Heading2">
    <w:name w:val="heading 2"/>
    <w:basedOn w:val="Normal"/>
    <w:next w:val="BodyText"/>
    <w:link w:val="Heading2Char"/>
    <w:qFormat/>
    <w:rsid w:val="00A544A5"/>
    <w:pPr>
      <w:keepNext/>
      <w:keepLines/>
      <w:numPr>
        <w:ilvl w:val="1"/>
        <w:numId w:val="12"/>
      </w:numPr>
      <w:suppressAutoHyphens/>
      <w:spacing w:before="360" w:after="0"/>
      <w:outlineLvl w:val="1"/>
    </w:pPr>
    <w:rPr>
      <w:rFonts w:ascii="Calibri Light" w:eastAsia="SimSun" w:hAnsi="Calibri Light" w:cs="font375"/>
      <w:b/>
      <w:bCs/>
      <w:smallCaps/>
      <w:color w:val="000000"/>
      <w:sz w:val="28"/>
      <w:szCs w:val="28"/>
      <w:lang w:eastAsia="ar-SA"/>
    </w:rPr>
  </w:style>
  <w:style w:type="paragraph" w:styleId="Heading3">
    <w:name w:val="heading 3"/>
    <w:basedOn w:val="Normal"/>
    <w:next w:val="BodyText"/>
    <w:link w:val="Heading3Char"/>
    <w:qFormat/>
    <w:rsid w:val="00A544A5"/>
    <w:pPr>
      <w:keepNext/>
      <w:keepLines/>
      <w:numPr>
        <w:ilvl w:val="2"/>
        <w:numId w:val="12"/>
      </w:numPr>
      <w:suppressAutoHyphens/>
      <w:spacing w:before="200" w:after="0"/>
      <w:outlineLvl w:val="2"/>
    </w:pPr>
    <w:rPr>
      <w:rFonts w:ascii="Calibri Light" w:eastAsia="SimSun" w:hAnsi="Calibri Light" w:cs="font375"/>
      <w:b/>
      <w:bCs/>
      <w:color w:val="000000"/>
      <w:lang w:eastAsia="ar-SA"/>
    </w:rPr>
  </w:style>
  <w:style w:type="paragraph" w:styleId="Heading4">
    <w:name w:val="heading 4"/>
    <w:basedOn w:val="Normal"/>
    <w:next w:val="BodyText"/>
    <w:link w:val="Heading4Char"/>
    <w:qFormat/>
    <w:rsid w:val="00A544A5"/>
    <w:pPr>
      <w:keepNext/>
      <w:keepLines/>
      <w:numPr>
        <w:ilvl w:val="3"/>
        <w:numId w:val="12"/>
      </w:numPr>
      <w:suppressAutoHyphens/>
      <w:spacing w:before="200" w:after="0"/>
      <w:outlineLvl w:val="3"/>
    </w:pPr>
    <w:rPr>
      <w:rFonts w:ascii="Calibri Light" w:eastAsia="SimSun" w:hAnsi="Calibri Light" w:cs="font375"/>
      <w:b/>
      <w:bCs/>
      <w:i/>
      <w:iCs/>
      <w:color w:val="000000"/>
      <w:lang w:eastAsia="ar-SA"/>
    </w:rPr>
  </w:style>
  <w:style w:type="paragraph" w:styleId="Heading5">
    <w:name w:val="heading 5"/>
    <w:basedOn w:val="Normal"/>
    <w:next w:val="BodyText"/>
    <w:link w:val="Heading5Char"/>
    <w:qFormat/>
    <w:rsid w:val="00A544A5"/>
    <w:pPr>
      <w:keepNext/>
      <w:keepLines/>
      <w:numPr>
        <w:ilvl w:val="4"/>
        <w:numId w:val="12"/>
      </w:numPr>
      <w:suppressAutoHyphens/>
      <w:spacing w:before="200" w:after="0"/>
      <w:outlineLvl w:val="4"/>
    </w:pPr>
    <w:rPr>
      <w:rFonts w:ascii="Calibri Light" w:eastAsia="SimSun" w:hAnsi="Calibri Light" w:cs="font375"/>
      <w:color w:val="323E4F"/>
      <w:lang w:eastAsia="ar-SA"/>
    </w:rPr>
  </w:style>
  <w:style w:type="paragraph" w:styleId="Heading6">
    <w:name w:val="heading 6"/>
    <w:basedOn w:val="Normal"/>
    <w:next w:val="BodyText"/>
    <w:link w:val="Heading6Char"/>
    <w:qFormat/>
    <w:rsid w:val="00A544A5"/>
    <w:pPr>
      <w:keepNext/>
      <w:keepLines/>
      <w:numPr>
        <w:ilvl w:val="5"/>
        <w:numId w:val="12"/>
      </w:numPr>
      <w:suppressAutoHyphens/>
      <w:spacing w:before="200" w:after="0"/>
      <w:outlineLvl w:val="5"/>
    </w:pPr>
    <w:rPr>
      <w:rFonts w:ascii="Calibri Light" w:eastAsia="SimSun" w:hAnsi="Calibri Light" w:cs="font375"/>
      <w:i/>
      <w:iCs/>
      <w:color w:val="323E4F"/>
      <w:lang w:eastAsia="ar-SA"/>
    </w:rPr>
  </w:style>
  <w:style w:type="paragraph" w:styleId="Heading7">
    <w:name w:val="heading 7"/>
    <w:basedOn w:val="Normal"/>
    <w:next w:val="BodyText"/>
    <w:link w:val="Heading7Char"/>
    <w:qFormat/>
    <w:rsid w:val="00A544A5"/>
    <w:pPr>
      <w:keepNext/>
      <w:keepLines/>
      <w:numPr>
        <w:ilvl w:val="6"/>
        <w:numId w:val="12"/>
      </w:numPr>
      <w:suppressAutoHyphens/>
      <w:spacing w:before="200" w:after="0"/>
      <w:outlineLvl w:val="6"/>
    </w:pPr>
    <w:rPr>
      <w:rFonts w:ascii="Calibri Light" w:eastAsia="SimSun" w:hAnsi="Calibri Light" w:cs="font375"/>
      <w:i/>
      <w:iCs/>
      <w:color w:val="404040"/>
      <w:lang w:eastAsia="ar-SA"/>
    </w:rPr>
  </w:style>
  <w:style w:type="paragraph" w:styleId="Heading8">
    <w:name w:val="heading 8"/>
    <w:basedOn w:val="Normal"/>
    <w:next w:val="BodyText"/>
    <w:link w:val="Heading8Char"/>
    <w:qFormat/>
    <w:rsid w:val="00A544A5"/>
    <w:pPr>
      <w:keepNext/>
      <w:keepLines/>
      <w:numPr>
        <w:ilvl w:val="7"/>
        <w:numId w:val="12"/>
      </w:numPr>
      <w:suppressAutoHyphens/>
      <w:spacing w:before="200" w:after="0"/>
      <w:outlineLvl w:val="7"/>
    </w:pPr>
    <w:rPr>
      <w:rFonts w:ascii="Calibri Light" w:eastAsia="SimSun" w:hAnsi="Calibri Light" w:cs="font375"/>
      <w:color w:val="404040"/>
      <w:sz w:val="20"/>
      <w:szCs w:val="20"/>
      <w:lang w:eastAsia="ar-SA"/>
    </w:rPr>
  </w:style>
  <w:style w:type="paragraph" w:styleId="Heading9">
    <w:name w:val="heading 9"/>
    <w:basedOn w:val="Normal"/>
    <w:next w:val="BodyText"/>
    <w:link w:val="Heading9Char"/>
    <w:qFormat/>
    <w:rsid w:val="00A544A5"/>
    <w:pPr>
      <w:keepNext/>
      <w:keepLines/>
      <w:numPr>
        <w:ilvl w:val="8"/>
        <w:numId w:val="12"/>
      </w:numPr>
      <w:suppressAutoHyphens/>
      <w:spacing w:before="200" w:after="0"/>
      <w:outlineLvl w:val="8"/>
    </w:pPr>
    <w:rPr>
      <w:rFonts w:ascii="Calibri Light" w:eastAsia="SimSun" w:hAnsi="Calibri Light" w:cs="font375"/>
      <w:i/>
      <w:iCs/>
      <w:color w:val="404040"/>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223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3B1126"/>
    <w:pPr>
      <w:ind w:left="720"/>
      <w:contextualSpacing/>
    </w:pPr>
  </w:style>
  <w:style w:type="character" w:styleId="Hyperlink">
    <w:name w:val="Hyperlink"/>
    <w:basedOn w:val="DefaultParagraphFont"/>
    <w:uiPriority w:val="99"/>
    <w:unhideWhenUsed/>
    <w:rsid w:val="00084FFF"/>
    <w:rPr>
      <w:color w:val="0563C1" w:themeColor="hyperlink"/>
      <w:u w:val="single"/>
    </w:rPr>
  </w:style>
  <w:style w:type="character" w:customStyle="1" w:styleId="Heading1Char">
    <w:name w:val="Heading 1 Char"/>
    <w:basedOn w:val="DefaultParagraphFont"/>
    <w:link w:val="Heading1"/>
    <w:rsid w:val="00A544A5"/>
    <w:rPr>
      <w:rFonts w:ascii="Calibri Light" w:eastAsia="SimSun" w:hAnsi="Calibri Light" w:cs="font375"/>
      <w:b/>
      <w:bCs/>
      <w:smallCaps/>
      <w:color w:val="000000"/>
      <w:sz w:val="36"/>
      <w:szCs w:val="36"/>
      <w:lang w:eastAsia="ar-SA"/>
    </w:rPr>
  </w:style>
  <w:style w:type="character" w:customStyle="1" w:styleId="Heading2Char">
    <w:name w:val="Heading 2 Char"/>
    <w:basedOn w:val="DefaultParagraphFont"/>
    <w:link w:val="Heading2"/>
    <w:rsid w:val="00A544A5"/>
    <w:rPr>
      <w:rFonts w:ascii="Calibri Light" w:eastAsia="SimSun" w:hAnsi="Calibri Light" w:cs="font375"/>
      <w:b/>
      <w:bCs/>
      <w:smallCaps/>
      <w:color w:val="000000"/>
      <w:sz w:val="28"/>
      <w:szCs w:val="28"/>
      <w:lang w:eastAsia="ar-SA"/>
    </w:rPr>
  </w:style>
  <w:style w:type="character" w:customStyle="1" w:styleId="Heading3Char">
    <w:name w:val="Heading 3 Char"/>
    <w:basedOn w:val="DefaultParagraphFont"/>
    <w:link w:val="Heading3"/>
    <w:rsid w:val="00A544A5"/>
    <w:rPr>
      <w:rFonts w:ascii="Calibri Light" w:eastAsia="SimSun" w:hAnsi="Calibri Light" w:cs="font375"/>
      <w:b/>
      <w:bCs/>
      <w:color w:val="000000"/>
      <w:lang w:eastAsia="ar-SA"/>
    </w:rPr>
  </w:style>
  <w:style w:type="character" w:customStyle="1" w:styleId="Heading4Char">
    <w:name w:val="Heading 4 Char"/>
    <w:basedOn w:val="DefaultParagraphFont"/>
    <w:link w:val="Heading4"/>
    <w:rsid w:val="00A544A5"/>
    <w:rPr>
      <w:rFonts w:ascii="Calibri Light" w:eastAsia="SimSun" w:hAnsi="Calibri Light" w:cs="font375"/>
      <w:b/>
      <w:bCs/>
      <w:i/>
      <w:iCs/>
      <w:color w:val="000000"/>
      <w:lang w:eastAsia="ar-SA"/>
    </w:rPr>
  </w:style>
  <w:style w:type="character" w:customStyle="1" w:styleId="Heading5Char">
    <w:name w:val="Heading 5 Char"/>
    <w:basedOn w:val="DefaultParagraphFont"/>
    <w:link w:val="Heading5"/>
    <w:rsid w:val="00A544A5"/>
    <w:rPr>
      <w:rFonts w:ascii="Calibri Light" w:eastAsia="SimSun" w:hAnsi="Calibri Light" w:cs="font375"/>
      <w:color w:val="323E4F"/>
      <w:lang w:eastAsia="ar-SA"/>
    </w:rPr>
  </w:style>
  <w:style w:type="character" w:customStyle="1" w:styleId="Heading6Char">
    <w:name w:val="Heading 6 Char"/>
    <w:basedOn w:val="DefaultParagraphFont"/>
    <w:link w:val="Heading6"/>
    <w:rsid w:val="00A544A5"/>
    <w:rPr>
      <w:rFonts w:ascii="Calibri Light" w:eastAsia="SimSun" w:hAnsi="Calibri Light" w:cs="font375"/>
      <w:i/>
      <w:iCs/>
      <w:color w:val="323E4F"/>
      <w:lang w:eastAsia="ar-SA"/>
    </w:rPr>
  </w:style>
  <w:style w:type="character" w:customStyle="1" w:styleId="Heading7Char">
    <w:name w:val="Heading 7 Char"/>
    <w:basedOn w:val="DefaultParagraphFont"/>
    <w:link w:val="Heading7"/>
    <w:rsid w:val="00A544A5"/>
    <w:rPr>
      <w:rFonts w:ascii="Calibri Light" w:eastAsia="SimSun" w:hAnsi="Calibri Light" w:cs="font375"/>
      <w:i/>
      <w:iCs/>
      <w:color w:val="404040"/>
      <w:lang w:eastAsia="ar-SA"/>
    </w:rPr>
  </w:style>
  <w:style w:type="character" w:customStyle="1" w:styleId="Heading8Char">
    <w:name w:val="Heading 8 Char"/>
    <w:basedOn w:val="DefaultParagraphFont"/>
    <w:link w:val="Heading8"/>
    <w:rsid w:val="00A544A5"/>
    <w:rPr>
      <w:rFonts w:ascii="Calibri Light" w:eastAsia="SimSun" w:hAnsi="Calibri Light" w:cs="font375"/>
      <w:color w:val="404040"/>
      <w:sz w:val="20"/>
      <w:szCs w:val="20"/>
      <w:lang w:eastAsia="ar-SA"/>
    </w:rPr>
  </w:style>
  <w:style w:type="character" w:customStyle="1" w:styleId="Heading9Char">
    <w:name w:val="Heading 9 Char"/>
    <w:basedOn w:val="DefaultParagraphFont"/>
    <w:link w:val="Heading9"/>
    <w:rsid w:val="00A544A5"/>
    <w:rPr>
      <w:rFonts w:ascii="Calibri Light" w:eastAsia="SimSun" w:hAnsi="Calibri Light" w:cs="font375"/>
      <w:i/>
      <w:iCs/>
      <w:color w:val="404040"/>
      <w:sz w:val="20"/>
      <w:szCs w:val="20"/>
      <w:lang w:eastAsia="ar-SA"/>
    </w:rPr>
  </w:style>
  <w:style w:type="paragraph" w:styleId="BodyText">
    <w:name w:val="Body Text"/>
    <w:basedOn w:val="Normal"/>
    <w:link w:val="BodyTextChar"/>
    <w:rsid w:val="00A544A5"/>
    <w:pPr>
      <w:suppressAutoHyphens/>
      <w:spacing w:after="120"/>
    </w:pPr>
    <w:rPr>
      <w:rFonts w:ascii="Calibri" w:eastAsia="SimSun" w:hAnsi="Calibri" w:cs="font375"/>
      <w:lang w:eastAsia="ar-SA"/>
    </w:rPr>
  </w:style>
  <w:style w:type="character" w:customStyle="1" w:styleId="BodyTextChar">
    <w:name w:val="Body Text Char"/>
    <w:basedOn w:val="DefaultParagraphFont"/>
    <w:link w:val="BodyText"/>
    <w:rsid w:val="00A544A5"/>
    <w:rPr>
      <w:rFonts w:ascii="Calibri" w:eastAsia="SimSun" w:hAnsi="Calibri" w:cs="font375"/>
      <w:lang w:eastAsia="ar-SA"/>
    </w:rPr>
  </w:style>
  <w:style w:type="character" w:styleId="UnresolvedMention">
    <w:name w:val="Unresolved Mention"/>
    <w:basedOn w:val="DefaultParagraphFont"/>
    <w:uiPriority w:val="99"/>
    <w:semiHidden/>
    <w:unhideWhenUsed/>
    <w:rsid w:val="00110A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jp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oordinator@miboscoc.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10.jp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ecretary@miboscoc.com" TargetMode="External"/><Relationship Id="rId5" Type="http://schemas.openxmlformats.org/officeDocument/2006/relationships/styles" Target="styles.xml"/><Relationship Id="rId15" Type="http://schemas.openxmlformats.org/officeDocument/2006/relationships/hyperlink" Target="mailto:coordinator@miboscoc.com" TargetMode="External"/><Relationship Id="rId10" Type="http://schemas.openxmlformats.org/officeDocument/2006/relationships/hyperlink" Target="mailto:home@lighthouse.ne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ecretary@mibosco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6D26BC6189D614288C5E453E9019F44" ma:contentTypeVersion="10" ma:contentTypeDescription="Create a new document." ma:contentTypeScope="" ma:versionID="00d150d0fa861d2e8dde4493a36d2a93">
  <xsd:schema xmlns:xsd="http://www.w3.org/2001/XMLSchema" xmlns:xs="http://www.w3.org/2001/XMLSchema" xmlns:p="http://schemas.microsoft.com/office/2006/metadata/properties" xmlns:ns3="bca530f8-b8d6-42d0-8599-ed17f0ef4246" targetNamespace="http://schemas.microsoft.com/office/2006/metadata/properties" ma:root="true" ma:fieldsID="901b7ca859627c12936bf7720f4985e6" ns3:_="">
    <xsd:import namespace="bca530f8-b8d6-42d0-8599-ed17f0ef424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a530f8-b8d6-42d0-8599-ed17f0ef42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28D7821-C564-49E6-8185-44990A5EB2B3}">
  <ds:schemaRefs>
    <ds:schemaRef ds:uri="http://schemas.microsoft.com/sharepoint/v3/contenttype/forms"/>
  </ds:schemaRefs>
</ds:datastoreItem>
</file>

<file path=customXml/itemProps2.xml><?xml version="1.0" encoding="utf-8"?>
<ds:datastoreItem xmlns:ds="http://schemas.openxmlformats.org/officeDocument/2006/customXml" ds:itemID="{83F76CE5-2C71-4309-ADE8-F722EEB7AC8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5D95D7E-43DC-450F-B7F6-228E0860B0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a530f8-b8d6-42d0-8599-ed17f0ef42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416</Words>
  <Characters>2377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State of Michigan</Company>
  <LinksUpToDate>false</LinksUpToDate>
  <CharactersWithSpaces>2788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Morgan, Candace (MSHDA)</dc:creator>
  <cp:lastModifiedBy>Vail, Jessica (MSHDA)</cp:lastModifiedBy>
  <cp:revision>2</cp:revision>
  <dcterms:created xsi:type="dcterms:W3CDTF">2020-10-06T19:33:00Z</dcterms:created>
  <dcterms:modified xsi:type="dcterms:W3CDTF">2020-10-06T19:33:00Z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0x010100A6D26BC6189D614288C5E453E9019F44</vt:lpwstr>
  </property>
  <property fmtid="{D5CDD505-2E9C-101B-9397-08002B2CF9AE}" pid="3" name="MSIP_Label_3a2fed65-62e7-46ea-af74-187e0c17143a_Enabled">
    <vt:lpwstr>True</vt:lpwstr>
  </property>
  <property fmtid="{D5CDD505-2E9C-101B-9397-08002B2CF9AE}" pid="4" name="MSIP_Label_3a2fed65-62e7-46ea-af74-187e0c17143a_SiteId">
    <vt:lpwstr>d5fb7087-3777-42ad-966a-892ef47225d1</vt:lpwstr>
  </property>
  <property fmtid="{D5CDD505-2E9C-101B-9397-08002B2CF9AE}" pid="5" name="MSIP_Label_3a2fed65-62e7-46ea-af74-187e0c17143a_Owner">
    <vt:lpwstr>VailJ1@michigan.gov</vt:lpwstr>
  </property>
  <property fmtid="{D5CDD505-2E9C-101B-9397-08002B2CF9AE}" pid="6" name="MSIP_Label_3a2fed65-62e7-46ea-af74-187e0c17143a_SetDate">
    <vt:lpwstr>2020-09-25T12:06:35.3967881Z</vt:lpwstr>
  </property>
  <property fmtid="{D5CDD505-2E9C-101B-9397-08002B2CF9AE}" pid="7" name="MSIP_Label_3a2fed65-62e7-46ea-af74-187e0c17143a_Name">
    <vt:lpwstr>Internal Data (Standard State Data)</vt:lpwstr>
  </property>
  <property fmtid="{D5CDD505-2E9C-101B-9397-08002B2CF9AE}" pid="8" name="MSIP_Label_3a2fed65-62e7-46ea-af74-187e0c17143a_Application">
    <vt:lpwstr>Microsoft Azure Information Protection</vt:lpwstr>
  </property>
  <property fmtid="{D5CDD505-2E9C-101B-9397-08002B2CF9AE}" pid="9" name="MSIP_Label_3a2fed65-62e7-46ea-af74-187e0c17143a_ActionId">
    <vt:lpwstr>4fecd020-580a-4bb2-a031-116bc129a4ee</vt:lpwstr>
  </property>
  <property fmtid="{D5CDD505-2E9C-101B-9397-08002B2CF9AE}" pid="10" name="MSIP_Label_3a2fed65-62e7-46ea-af74-187e0c17143a_Extended_MSFT_Method">
    <vt:lpwstr>Manual</vt:lpwstr>
  </property>
  <property fmtid="{D5CDD505-2E9C-101B-9397-08002B2CF9AE}" pid="11" name="Sensitivity">
    <vt:lpwstr>Internal Data (Standard State Data)</vt:lpwstr>
  </property>
</Properties>
</file>