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Attending: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Alisha Pennington, Amanda Smith, Amy Eddinger, Andrew Fredericksen, Angila Heinitz, Anita Harper, Ashley Gagnon, Ashley Halladay-Schmandt, Ashley Sellnow, Ashley Smart, Ashley Sweet, Aubrie Anderson, Bernie Newby, Brianna Kammer, Casey Haverman, Chad Lytle, Chris Crawley, Christa Jerome, Christina Soulard, Clint Brugger, Darlene Kramp, Donna St. John, Elise Gapczynski, Emily Berning, Eric Hufnagel, Eva Rohlman, Francesca Vitale, Grant Card, </w:t>
      </w:r>
      <w:r w:rsidDel="00000000" w:rsidR="00000000" w:rsidRPr="00000000">
        <w:rPr>
          <w:sz w:val="20"/>
          <w:szCs w:val="20"/>
          <w:highlight w:val="white"/>
          <w:rtl w:val="0"/>
        </w:rPr>
        <w:t xml:space="preserve">Hannelore Dysinger, </w:t>
      </w:r>
      <w:r w:rsidDel="00000000" w:rsidR="00000000" w:rsidRPr="00000000">
        <w:rPr>
          <w:rtl w:val="0"/>
        </w:rPr>
        <w:t xml:space="preserve">Jack Ho, Jaime Gabriel, James Perlacki, James Rawson, Jamie Rowe, Jason Parks, Jason Weller, Jeanine Kaltz, Jen Leaf, Jennifer McNeely, Jennifer Rodgers, </w:t>
      </w:r>
      <w:r w:rsidDel="00000000" w:rsidR="00000000" w:rsidRPr="00000000">
        <w:rPr>
          <w:rtl w:val="0"/>
        </w:rPr>
        <w:t xml:space="preserve">Jesica Mays, Jill Shoemaker, Joe Nolan, JoJean Thompson, Kaiysha Johson, Karen Bertetto, Katie Graham, Katie Montoya, Katrina Pelfrey, Kelli Rembowski, Kelly Bidelman, Kerry VanHouten, Kim Cain, Laura Heintzelman, Laura Reaume, Lori Offenbecher, Lori Pieri, Louanne McIntyre, Lynn Hendges, MaryJo Barnes, Michelle Gunkelman, Nicole Beagle, Pamela Elise, Rachel Pung, Rebecca Rogan, Rebecca Zemla, Rhonda Pagel, Robin Ross, Rochelle O’Shay, Ron Tyll, Sarah Carstens, Sarah Hughes, Sheila Berger, Sherry Thelen, Susan Williams, Tara Herald, Victoria Purvis, Windy Near, Zienab Fahs= </w:t>
      </w:r>
      <w:r w:rsidDel="00000000" w:rsidR="00000000" w:rsidRPr="00000000">
        <w:rPr>
          <w:b w:val="1"/>
          <w:u w:val="single"/>
          <w:rtl w:val="0"/>
        </w:rPr>
        <w:t xml:space="preserve">79 </w:t>
      </w:r>
      <w:r w:rsidDel="00000000" w:rsidR="00000000" w:rsidRPr="00000000">
        <w:rPr>
          <w:b w:val="1"/>
          <w:u w:val="single"/>
          <w:rtl w:val="0"/>
        </w:rPr>
        <w:t xml:space="preserve">attendees </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spacing w:after="0" w:line="240" w:lineRule="auto"/>
        <w:rPr>
          <w:b w:val="1"/>
          <w:u w:val="single"/>
        </w:rPr>
      </w:pPr>
      <w:r w:rsidDel="00000000" w:rsidR="00000000" w:rsidRPr="00000000">
        <w:rPr>
          <w:b w:val="1"/>
          <w:u w:val="single"/>
          <w:rtl w:val="0"/>
        </w:rPr>
        <w:t xml:space="preserve">Welcome and Introductions</w:t>
      </w:r>
    </w:p>
    <w:p w:rsidR="00000000" w:rsidDel="00000000" w:rsidP="00000000" w:rsidRDefault="00000000" w:rsidRPr="00000000" w14:paraId="00000005">
      <w:pPr>
        <w:spacing w:after="0" w:line="240" w:lineRule="auto"/>
        <w:rPr/>
      </w:pPr>
      <w:r w:rsidDel="00000000" w:rsidR="00000000" w:rsidRPr="00000000">
        <w:rPr>
          <w:rtl w:val="0"/>
        </w:rPr>
        <w:t xml:space="preserve">Meeting was called to order at 10:00 am ET by the Chair, Eva Rohlman, who reminded meeting attendees that work is done using the consensus model and how to engage in conversations.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u w:val="single"/>
        </w:rPr>
      </w:pPr>
      <w:r w:rsidDel="00000000" w:rsidR="00000000" w:rsidRPr="00000000">
        <w:rPr>
          <w:b w:val="1"/>
          <w:u w:val="single"/>
          <w:rtl w:val="0"/>
        </w:rPr>
        <w:t xml:space="preserve">Review/Approve Agenda</w:t>
      </w:r>
    </w:p>
    <w:p w:rsidR="00000000" w:rsidDel="00000000" w:rsidP="00000000" w:rsidRDefault="00000000" w:rsidRPr="00000000" w14:paraId="00000008">
      <w:pPr>
        <w:spacing w:after="0" w:line="240" w:lineRule="auto"/>
        <w:rPr/>
      </w:pPr>
      <w:r w:rsidDel="00000000" w:rsidR="00000000" w:rsidRPr="00000000">
        <w:rPr>
          <w:rtl w:val="0"/>
        </w:rPr>
        <w:t xml:space="preserve">Today’s meeting agenda was approved as presented by consensus.</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u w:val="single"/>
        </w:rPr>
      </w:pPr>
      <w:r w:rsidDel="00000000" w:rsidR="00000000" w:rsidRPr="00000000">
        <w:rPr>
          <w:b w:val="1"/>
          <w:u w:val="single"/>
          <w:rtl w:val="0"/>
        </w:rPr>
        <w:t xml:space="preserve">Review/Approve Meeting Minutes</w:t>
      </w:r>
    </w:p>
    <w:p w:rsidR="00000000" w:rsidDel="00000000" w:rsidP="00000000" w:rsidRDefault="00000000" w:rsidRPr="00000000" w14:paraId="0000000B">
      <w:pPr>
        <w:spacing w:after="0" w:line="240" w:lineRule="auto"/>
        <w:rPr/>
      </w:pPr>
      <w:r w:rsidDel="00000000" w:rsidR="00000000" w:rsidRPr="00000000">
        <w:rPr>
          <w:rtl w:val="0"/>
        </w:rPr>
        <w:t xml:space="preserve">The minutes from the August 10th meeting were approved by consensus.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u w:val="single"/>
        </w:rPr>
      </w:pPr>
      <w:r w:rsidDel="00000000" w:rsidR="00000000" w:rsidRPr="00000000">
        <w:rPr>
          <w:b w:val="1"/>
          <w:u w:val="single"/>
          <w:rtl w:val="0"/>
        </w:rPr>
        <w:t xml:space="preserve">Presentations and Discussions:</w:t>
      </w:r>
    </w:p>
    <w:p w:rsidR="00000000" w:rsidDel="00000000" w:rsidP="00000000" w:rsidRDefault="00000000" w:rsidRPr="00000000" w14:paraId="0000000E">
      <w:pPr>
        <w:spacing w:after="0" w:line="240" w:lineRule="auto"/>
        <w:rPr>
          <w:b w:val="1"/>
          <w:i w:val="1"/>
        </w:rPr>
      </w:pPr>
      <w:r w:rsidDel="00000000" w:rsidR="00000000" w:rsidRPr="00000000">
        <w:rPr>
          <w:b w:val="1"/>
          <w:i w:val="1"/>
          <w:rtl w:val="0"/>
        </w:rPr>
        <w:t xml:space="preserve">Overview of the CERT Racial Equity Work: Jesica Mays</w:t>
      </w:r>
    </w:p>
    <w:p w:rsidR="00000000" w:rsidDel="00000000" w:rsidP="00000000" w:rsidRDefault="00000000" w:rsidRPr="00000000" w14:paraId="0000000F">
      <w:pPr>
        <w:spacing w:after="0" w:line="240" w:lineRule="auto"/>
        <w:rPr/>
      </w:pPr>
      <w:r w:rsidDel="00000000" w:rsidR="00000000" w:rsidRPr="00000000">
        <w:rPr>
          <w:rtl w:val="0"/>
        </w:rPr>
        <w:t xml:space="preserve">Comprehensive review of the Membership and Equity committee’s work on the C4 Racial Equity Action Plan. Data showed: 1.  Hispanic and Indigenous households were showing up on PIT Count at higher rates than in our annual HMIS service reports. 2. Black households were exiting to temporary destinations at higher rates and have more returns to homelessness. These findings and other goals  became focus areas for the Action Plan.  MIBOSCOC’s CERT has been integrated into the Membership and Equity committee that has rolled the work into its regular workflow and process. The continual work includes implementing action steps, checking data, and creating new focus areas and action steps.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State Partner Update: </w:t>
      </w:r>
    </w:p>
    <w:p w:rsidR="00000000" w:rsidDel="00000000" w:rsidP="00000000" w:rsidRDefault="00000000" w:rsidRPr="00000000" w14:paraId="00000012">
      <w:pPr>
        <w:spacing w:after="0" w:line="240" w:lineRule="auto"/>
        <w:rPr>
          <w:b w:val="1"/>
          <w:i w:val="1"/>
        </w:rPr>
      </w:pPr>
      <w:r w:rsidDel="00000000" w:rsidR="00000000" w:rsidRPr="00000000">
        <w:rPr>
          <w:b w:val="1"/>
          <w:i w:val="1"/>
          <w:rtl w:val="0"/>
        </w:rPr>
        <w:t xml:space="preserve">MCAH: November is Homeless Awareness Month: James Rawson. </w:t>
      </w:r>
    </w:p>
    <w:p w:rsidR="00000000" w:rsidDel="00000000" w:rsidP="00000000" w:rsidRDefault="00000000" w:rsidRPr="00000000" w14:paraId="00000013">
      <w:pPr>
        <w:spacing w:after="0" w:line="240" w:lineRule="auto"/>
        <w:rPr/>
      </w:pPr>
      <w:hyperlink r:id="rId6">
        <w:r w:rsidDel="00000000" w:rsidR="00000000" w:rsidRPr="00000000">
          <w:rPr>
            <w:b w:val="1"/>
            <w:color w:val="1155cc"/>
            <w:u w:val="single"/>
            <w:rtl w:val="0"/>
          </w:rPr>
          <w:t xml:space="preserve">https://www.mihomeless.org/empower</w:t>
        </w:r>
      </w:hyperlink>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NLIHC Housing First page:</w:t>
      </w:r>
    </w:p>
    <w:p w:rsidR="00000000" w:rsidDel="00000000" w:rsidP="00000000" w:rsidRDefault="00000000" w:rsidRPr="00000000" w14:paraId="00000016">
      <w:pPr>
        <w:spacing w:after="0" w:line="240" w:lineRule="auto"/>
        <w:rPr>
          <w:b w:val="1"/>
        </w:rPr>
      </w:pPr>
      <w:hyperlink r:id="rId7">
        <w:r w:rsidDel="00000000" w:rsidR="00000000" w:rsidRPr="00000000">
          <w:rPr>
            <w:b w:val="1"/>
            <w:color w:val="1155cc"/>
            <w:u w:val="single"/>
            <w:rtl w:val="0"/>
          </w:rPr>
          <w:t xml:space="preserve">https://nlihc.org/housing-first-webinar-recaps</w:t>
        </w:r>
      </w:hyperlink>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b w:val="1"/>
          <w:rtl w:val="0"/>
        </w:rPr>
        <w:t xml:space="preserve">To register for NAEH/NLIHC/CBPP webinar series: </w:t>
      </w:r>
      <w:hyperlink r:id="rId8">
        <w:r w:rsidDel="00000000" w:rsidR="00000000" w:rsidRPr="00000000">
          <w:rPr>
            <w:b w:val="1"/>
            <w:color w:val="1155cc"/>
            <w:u w:val="single"/>
            <w:rtl w:val="0"/>
          </w:rPr>
          <w:t xml:space="preserve">https://us02web.zoom.us/webinar/register/WN_DnyXryrNTympLLs9GnCOGw#/registration</w:t>
        </w:r>
      </w:hyperlink>
      <w:r w:rsidDel="00000000" w:rsidR="00000000" w:rsidRPr="00000000">
        <w:rPr>
          <w:rtl w:val="0"/>
        </w:rPr>
      </w:r>
    </w:p>
    <w:p w:rsidR="00000000" w:rsidDel="00000000" w:rsidP="00000000" w:rsidRDefault="00000000" w:rsidRPr="00000000" w14:paraId="00000019">
      <w:pPr>
        <w:spacing w:after="0" w:line="240" w:lineRule="auto"/>
        <w:rPr>
          <w:b w:val="1"/>
          <w:i w:val="1"/>
        </w:rPr>
      </w:pPr>
      <w:r w:rsidDel="00000000" w:rsidR="00000000" w:rsidRPr="00000000">
        <w:rPr>
          <w:rtl w:val="0"/>
        </w:rPr>
      </w:r>
    </w:p>
    <w:p w:rsidR="00000000" w:rsidDel="00000000" w:rsidP="00000000" w:rsidRDefault="00000000" w:rsidRPr="00000000" w14:paraId="0000001A">
      <w:pPr>
        <w:spacing w:after="0" w:line="240" w:lineRule="auto"/>
        <w:ind w:left="0" w:firstLine="0"/>
        <w:rPr>
          <w:b w:val="1"/>
          <w:i w:val="1"/>
        </w:rPr>
      </w:pPr>
      <w:r w:rsidDel="00000000" w:rsidR="00000000" w:rsidRPr="00000000">
        <w:rPr>
          <w:rtl w:val="0"/>
        </w:rPr>
      </w:r>
    </w:p>
    <w:p w:rsidR="00000000" w:rsidDel="00000000" w:rsidP="00000000" w:rsidRDefault="00000000" w:rsidRPr="00000000" w14:paraId="0000001B">
      <w:pPr>
        <w:spacing w:after="0" w:line="240" w:lineRule="auto"/>
        <w:ind w:left="0" w:firstLine="0"/>
        <w:rPr>
          <w:b w:val="1"/>
        </w:rPr>
      </w:pPr>
      <w:r w:rsidDel="00000000" w:rsidR="00000000" w:rsidRPr="00000000">
        <w:rPr>
          <w:b w:val="1"/>
          <w:rtl w:val="0"/>
        </w:rPr>
        <w:t xml:space="preserve">Helpful Information:</w:t>
      </w:r>
    </w:p>
    <w:p w:rsidR="00000000" w:rsidDel="00000000" w:rsidP="00000000" w:rsidRDefault="00000000" w:rsidRPr="00000000" w14:paraId="0000001C">
      <w:pPr>
        <w:numPr>
          <w:ilvl w:val="0"/>
          <w:numId w:val="4"/>
        </w:numPr>
        <w:spacing w:after="0" w:line="240" w:lineRule="auto"/>
        <w:ind w:left="720" w:hanging="360"/>
        <w:rPr>
          <w:b w:val="1"/>
          <w:u w:val="none"/>
        </w:rPr>
      </w:pPr>
      <w:r w:rsidDel="00000000" w:rsidR="00000000" w:rsidRPr="00000000">
        <w:rPr>
          <w:b w:val="1"/>
          <w:rtl w:val="0"/>
        </w:rPr>
        <w:t xml:space="preserve">By Name List: Any report/data questions- HMIS office hours are here: </w:t>
      </w:r>
      <w:hyperlink r:id="rId9">
        <w:r w:rsidDel="00000000" w:rsidR="00000000" w:rsidRPr="00000000">
          <w:rPr>
            <w:b w:val="1"/>
            <w:color w:val="1155cc"/>
            <w:u w:val="single"/>
            <w:rtl w:val="0"/>
          </w:rPr>
          <w:t xml:space="preserve">miboscoc.com/calendar</w:t>
        </w:r>
      </w:hyperlink>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rPr>
          <w:b w:val="1"/>
          <w:u w:val="none"/>
        </w:rPr>
      </w:pPr>
      <w:r w:rsidDel="00000000" w:rsidR="00000000" w:rsidRPr="00000000">
        <w:rPr>
          <w:b w:val="1"/>
          <w:rtl w:val="0"/>
        </w:rPr>
        <w:t xml:space="preserve">You can place your LPB info on the miboscoc.com page- email </w:t>
      </w:r>
      <w:hyperlink r:id="rId10">
        <w:r w:rsidDel="00000000" w:rsidR="00000000" w:rsidRPr="00000000">
          <w:rPr>
            <w:b w:val="1"/>
            <w:color w:val="1155cc"/>
            <w:u w:val="single"/>
            <w:rtl w:val="0"/>
          </w:rPr>
          <w:t xml:space="preserve">coordinator@miboscoc.com</w:t>
        </w:r>
      </w:hyperlink>
      <w:r w:rsidDel="00000000" w:rsidR="00000000" w:rsidRPr="00000000">
        <w:rPr>
          <w:b w:val="1"/>
          <w:rtl w:val="0"/>
        </w:rPr>
        <w:t xml:space="preserve"> </w:t>
      </w:r>
    </w:p>
    <w:p w:rsidR="00000000" w:rsidDel="00000000" w:rsidP="00000000" w:rsidRDefault="00000000" w:rsidRPr="00000000" w14:paraId="0000001E">
      <w:pPr>
        <w:spacing w:after="0" w:line="240" w:lineRule="auto"/>
        <w:ind w:left="720" w:firstLine="0"/>
        <w:rPr>
          <w:b w:val="1"/>
        </w:rPr>
      </w:pPr>
      <w:r w:rsidDel="00000000" w:rsidR="00000000" w:rsidRPr="00000000">
        <w:rPr>
          <w:b w:val="1"/>
          <w:rtl w:val="0"/>
        </w:rPr>
        <w:t xml:space="preserve">with your ideas. Use the training site to access a myriad of training opportunities. Some training is required for funding sources. </w:t>
      </w:r>
      <w:hyperlink r:id="rId11">
        <w:r w:rsidDel="00000000" w:rsidR="00000000" w:rsidRPr="00000000">
          <w:rPr>
            <w:b w:val="1"/>
            <w:color w:val="1155cc"/>
            <w:u w:val="single"/>
            <w:rtl w:val="0"/>
          </w:rPr>
          <w:t xml:space="preserve">miboscoc.com/training-site</w:t>
        </w:r>
      </w:hyperlink>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b w:val="1"/>
          <w:u w:val="none"/>
        </w:rPr>
      </w:pPr>
      <w:r w:rsidDel="00000000" w:rsidR="00000000" w:rsidRPr="00000000">
        <w:rPr>
          <w:b w:val="1"/>
          <w:rtl w:val="0"/>
        </w:rPr>
        <w:t xml:space="preserve">Special access for shelter providers re: Shelter Training. Email </w:t>
      </w:r>
      <w:hyperlink r:id="rId12">
        <w:r w:rsidDel="00000000" w:rsidR="00000000" w:rsidRPr="00000000">
          <w:rPr>
            <w:b w:val="1"/>
            <w:color w:val="1155cc"/>
            <w:u w:val="single"/>
            <w:rtl w:val="0"/>
          </w:rPr>
          <w:t xml:space="preserve">coordinator@miboscoc.com</w:t>
        </w:r>
      </w:hyperlink>
      <w:r w:rsidDel="00000000" w:rsidR="00000000" w:rsidRPr="00000000">
        <w:rPr>
          <w:b w:val="1"/>
          <w:rtl w:val="0"/>
        </w:rPr>
        <w:t xml:space="preserve"> </w:t>
      </w:r>
    </w:p>
    <w:p w:rsidR="00000000" w:rsidDel="00000000" w:rsidP="00000000" w:rsidRDefault="00000000" w:rsidRPr="00000000" w14:paraId="00000020">
      <w:pPr>
        <w:spacing w:after="0" w:line="240" w:lineRule="auto"/>
        <w:ind w:left="720" w:firstLine="0"/>
        <w:rPr>
          <w:b w:val="1"/>
        </w:rPr>
      </w:pPr>
      <w:r w:rsidDel="00000000" w:rsidR="00000000" w:rsidRPr="00000000">
        <w:rPr>
          <w:b w:val="1"/>
          <w:rtl w:val="0"/>
        </w:rPr>
        <w:t xml:space="preserve">to sign up. </w:t>
      </w:r>
    </w:p>
    <w:p w:rsidR="00000000" w:rsidDel="00000000" w:rsidP="00000000" w:rsidRDefault="00000000" w:rsidRPr="00000000" w14:paraId="00000021">
      <w:pPr>
        <w:numPr>
          <w:ilvl w:val="0"/>
          <w:numId w:val="2"/>
        </w:numPr>
        <w:spacing w:after="0" w:line="240" w:lineRule="auto"/>
        <w:ind w:left="720" w:hanging="360"/>
        <w:rPr>
          <w:b w:val="1"/>
          <w:u w:val="none"/>
        </w:rPr>
      </w:pPr>
      <w:r w:rsidDel="00000000" w:rsidR="00000000" w:rsidRPr="00000000">
        <w:rPr>
          <w:b w:val="1"/>
          <w:rtl w:val="0"/>
        </w:rPr>
        <w:t xml:space="preserve">Interpretation services available; access through the Training Site: </w:t>
      </w:r>
      <w:hyperlink r:id="rId13">
        <w:r w:rsidDel="00000000" w:rsidR="00000000" w:rsidRPr="00000000">
          <w:rPr>
            <w:b w:val="1"/>
            <w:color w:val="1155cc"/>
            <w:u w:val="single"/>
            <w:rtl w:val="0"/>
          </w:rPr>
          <w:t xml:space="preserve">miboscoc.talentlms.com </w:t>
        </w:r>
      </w:hyperlink>
      <w:r w:rsidDel="00000000" w:rsidR="00000000" w:rsidRPr="00000000">
        <w:rPr>
          <w:rtl w:val="0"/>
        </w:rPr>
      </w:r>
    </w:p>
    <w:p w:rsidR="00000000" w:rsidDel="00000000" w:rsidP="00000000" w:rsidRDefault="00000000" w:rsidRPr="00000000" w14:paraId="00000022">
      <w:pPr>
        <w:spacing w:after="0" w:line="240" w:lineRule="auto"/>
        <w:ind w:left="720" w:firstLine="0"/>
        <w:rPr>
          <w:b w:val="1"/>
        </w:rPr>
      </w:pPr>
      <w:r w:rsidDel="00000000" w:rsidR="00000000" w:rsidRPr="00000000">
        <w:rPr>
          <w:rtl w:val="0"/>
        </w:rPr>
      </w:r>
    </w:p>
    <w:p w:rsidR="00000000" w:rsidDel="00000000" w:rsidP="00000000" w:rsidRDefault="00000000" w:rsidRPr="00000000" w14:paraId="00000023">
      <w:pPr>
        <w:spacing w:after="0" w:line="240" w:lineRule="auto"/>
        <w:ind w:left="720" w:firstLine="0"/>
        <w:rPr>
          <w:b w:val="1"/>
        </w:rPr>
      </w:pPr>
      <w:r w:rsidDel="00000000" w:rsidR="00000000" w:rsidRPr="00000000">
        <w:rPr>
          <w:b w:val="1"/>
          <w:rtl w:val="0"/>
        </w:rPr>
        <w:t xml:space="preserve">Recent Initiatives:</w:t>
      </w:r>
    </w:p>
    <w:p w:rsidR="00000000" w:rsidDel="00000000" w:rsidP="00000000" w:rsidRDefault="00000000" w:rsidRPr="00000000" w14:paraId="00000024">
      <w:pPr>
        <w:numPr>
          <w:ilvl w:val="0"/>
          <w:numId w:val="3"/>
        </w:numPr>
        <w:spacing w:after="0" w:line="240" w:lineRule="auto"/>
        <w:ind w:left="720" w:hanging="360"/>
        <w:rPr>
          <w:b w:val="1"/>
          <w:u w:val="none"/>
        </w:rPr>
      </w:pPr>
      <w:r w:rsidDel="00000000" w:rsidR="00000000" w:rsidRPr="00000000">
        <w:rPr>
          <w:b w:val="1"/>
          <w:rtl w:val="0"/>
        </w:rPr>
        <w:t xml:space="preserve">PSH cohort: All PSH providers are required to attend as a criteria for continued funding.</w:t>
      </w:r>
    </w:p>
    <w:p w:rsidR="00000000" w:rsidDel="00000000" w:rsidP="00000000" w:rsidRDefault="00000000" w:rsidRPr="00000000" w14:paraId="00000025">
      <w:pPr>
        <w:numPr>
          <w:ilvl w:val="0"/>
          <w:numId w:val="3"/>
        </w:numPr>
        <w:spacing w:after="0" w:line="240" w:lineRule="auto"/>
        <w:ind w:left="720" w:hanging="360"/>
        <w:rPr>
          <w:b w:val="1"/>
          <w:u w:val="none"/>
        </w:rPr>
      </w:pPr>
      <w:r w:rsidDel="00000000" w:rsidR="00000000" w:rsidRPr="00000000">
        <w:rPr>
          <w:b w:val="1"/>
          <w:rtl w:val="0"/>
        </w:rPr>
        <w:t xml:space="preserve">Share this Survey link with DV providers: </w:t>
      </w:r>
      <w:hyperlink r:id="rId14">
        <w:r w:rsidDel="00000000" w:rsidR="00000000" w:rsidRPr="00000000">
          <w:rPr>
            <w:b w:val="1"/>
            <w:color w:val="1155cc"/>
            <w:u w:val="single"/>
            <w:rtl w:val="0"/>
          </w:rPr>
          <w:t xml:space="preserve">DV Provider BOS Survey</w:t>
        </w:r>
      </w:hyperlink>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720" w:hanging="360"/>
        <w:rPr>
          <w:b w:val="1"/>
          <w:u w:val="none"/>
        </w:rPr>
      </w:pPr>
      <w:r w:rsidDel="00000000" w:rsidR="00000000" w:rsidRPr="00000000">
        <w:rPr>
          <w:b w:val="1"/>
          <w:rtl w:val="0"/>
        </w:rPr>
        <w:t xml:space="preserve">LPB Best Practices: Add insight/feedback into the working document: </w:t>
      </w:r>
      <w:hyperlink r:id="rId15">
        <w:r w:rsidDel="00000000" w:rsidR="00000000" w:rsidRPr="00000000">
          <w:rPr>
            <w:color w:val="0000ee"/>
            <w:u w:val="single"/>
            <w:shd w:fill="auto" w:val="clear"/>
            <w:rtl w:val="0"/>
          </w:rPr>
          <w:t xml:space="preserve">BOS LPB Operational Best Practices Handbook 11.30.22.docx</w:t>
        </w:r>
      </w:hyperlink>
      <w:r w:rsidDel="00000000" w:rsidR="00000000" w:rsidRPr="00000000">
        <w:rPr>
          <w:rtl w:val="0"/>
        </w:rPr>
      </w:r>
    </w:p>
    <w:p w:rsidR="00000000" w:rsidDel="00000000" w:rsidP="00000000" w:rsidRDefault="00000000" w:rsidRPr="00000000" w14:paraId="00000027">
      <w:pPr>
        <w:spacing w:after="0" w:line="240" w:lineRule="auto"/>
        <w:ind w:left="720" w:firstLine="0"/>
        <w:rPr>
          <w:b w:val="1"/>
        </w:rPr>
      </w:pPr>
      <w:r w:rsidDel="00000000" w:rsidR="00000000" w:rsidRPr="00000000">
        <w:rPr>
          <w:rtl w:val="0"/>
        </w:rPr>
      </w:r>
    </w:p>
    <w:p w:rsidR="00000000" w:rsidDel="00000000" w:rsidP="00000000" w:rsidRDefault="00000000" w:rsidRPr="00000000" w14:paraId="00000028">
      <w:pPr>
        <w:spacing w:after="0" w:line="240" w:lineRule="auto"/>
        <w:ind w:left="0" w:firstLine="0"/>
        <w:rPr/>
      </w:pPr>
      <w:r w:rsidDel="00000000" w:rsidR="00000000" w:rsidRPr="00000000">
        <w:rPr>
          <w:b w:val="1"/>
          <w:rtl w:val="0"/>
        </w:rPr>
        <w:t xml:space="preserve">MIBOSCOC Trainings </w:t>
      </w:r>
      <w:r w:rsidDel="00000000" w:rsidR="00000000" w:rsidRPr="00000000">
        <w:rPr>
          <w:rtl w:val="0"/>
        </w:rPr>
        <w:t xml:space="preserve">are available on the MiBOSCOC website: </w:t>
      </w:r>
      <w:hyperlink r:id="rId16">
        <w:r w:rsidDel="00000000" w:rsidR="00000000" w:rsidRPr="00000000">
          <w:rPr>
            <w:color w:val="1155cc"/>
            <w:u w:val="single"/>
            <w:rtl w:val="0"/>
          </w:rPr>
          <w:t xml:space="preserve">https://miboscoc.talentlms.com/index</w:t>
        </w:r>
      </w:hyperlink>
      <w:r w:rsidDel="00000000" w:rsidR="00000000" w:rsidRPr="00000000">
        <w:rPr>
          <w:rtl w:val="0"/>
        </w:rPr>
        <w:t xml:space="preserve">. A login is required. </w:t>
      </w:r>
    </w:p>
    <w:p w:rsidR="00000000" w:rsidDel="00000000" w:rsidP="00000000" w:rsidRDefault="00000000" w:rsidRPr="00000000" w14:paraId="00000029">
      <w:pPr>
        <w:spacing w:after="0" w:line="240" w:lineRule="auto"/>
        <w:ind w:left="720" w:firstLine="0"/>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Montserrat" w:cs="Montserrat" w:eastAsia="Montserrat" w:hAnsi="Montserrat"/>
          <w:b w:val="1"/>
          <w:sz w:val="24"/>
          <w:szCs w:val="24"/>
          <w:highlight w:val="white"/>
        </w:rPr>
      </w:pPr>
      <w:r w:rsidDel="00000000" w:rsidR="00000000" w:rsidRPr="00000000">
        <w:rPr>
          <w:b w:val="1"/>
          <w:sz w:val="28"/>
          <w:szCs w:val="28"/>
          <w:rtl w:val="0"/>
        </w:rPr>
        <w:t xml:space="preserve">Review the meeting/presentations here: </w:t>
      </w:r>
      <w:hyperlink r:id="rId17">
        <w:r w:rsidDel="00000000" w:rsidR="00000000" w:rsidRPr="00000000">
          <w:rPr>
            <w:rFonts w:ascii="Montserrat" w:cs="Montserrat" w:eastAsia="Montserrat" w:hAnsi="Montserrat"/>
            <w:b w:val="1"/>
            <w:color w:val="1155cc"/>
            <w:sz w:val="24"/>
            <w:szCs w:val="24"/>
            <w:highlight w:val="white"/>
            <w:rtl w:val="0"/>
          </w:rPr>
          <w:t xml:space="preserve">September 14, 2023 Recorded Meeting</w:t>
        </w:r>
      </w:hyperlink>
      <w:r w:rsidDel="00000000" w:rsidR="00000000" w:rsidRPr="00000000">
        <w:rPr>
          <w:rtl w:val="0"/>
        </w:rPr>
      </w:r>
    </w:p>
    <w:p w:rsidR="00000000" w:rsidDel="00000000" w:rsidP="00000000" w:rsidRDefault="00000000" w:rsidRPr="00000000" w14:paraId="0000002B">
      <w:pPr>
        <w:spacing w:after="0" w:line="240" w:lineRule="auto"/>
        <w:ind w:left="0" w:firstLine="0"/>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2C">
      <w:pPr>
        <w:spacing w:after="0" w:line="240" w:lineRule="auto"/>
        <w:rPr>
          <w:b w:val="1"/>
          <w:u w:val="single"/>
        </w:rPr>
      </w:pPr>
      <w:r w:rsidDel="00000000" w:rsidR="00000000" w:rsidRPr="00000000">
        <w:rPr>
          <w:b w:val="1"/>
          <w:u w:val="single"/>
          <w:rtl w:val="0"/>
        </w:rPr>
        <w:t xml:space="preserve">Committee Updates</w:t>
      </w:r>
    </w:p>
    <w:p w:rsidR="00000000" w:rsidDel="00000000" w:rsidP="00000000" w:rsidRDefault="00000000" w:rsidRPr="00000000" w14:paraId="0000002D">
      <w:pPr>
        <w:spacing w:after="0" w:line="240" w:lineRule="auto"/>
        <w:rPr>
          <w:b w:val="1"/>
          <w:u w:val="single"/>
        </w:rPr>
      </w:pPr>
      <w:r w:rsidDel="00000000" w:rsidR="00000000" w:rsidRPr="00000000">
        <w:rPr>
          <w:b w:val="1"/>
          <w:u w:val="single"/>
          <w:rtl w:val="0"/>
        </w:rPr>
        <w:t xml:space="preserve">Find the committee meeting calendar here: </w:t>
      </w:r>
      <w:hyperlink r:id="rId18">
        <w:r w:rsidDel="00000000" w:rsidR="00000000" w:rsidRPr="00000000">
          <w:rPr>
            <w:color w:val="1155cc"/>
            <w:u w:val="single"/>
            <w:rtl w:val="0"/>
          </w:rPr>
          <w:t xml:space="preserve">Calendar - MIBOSCOC</w:t>
        </w:r>
      </w:hyperlink>
      <w:r w:rsidDel="00000000" w:rsidR="00000000" w:rsidRPr="00000000">
        <w:rPr>
          <w:rtl w:val="0"/>
        </w:rPr>
      </w:r>
    </w:p>
    <w:p w:rsidR="00000000" w:rsidDel="00000000" w:rsidP="00000000" w:rsidRDefault="00000000" w:rsidRPr="00000000" w14:paraId="0000002E">
      <w:pPr>
        <w:spacing w:after="0" w:line="240" w:lineRule="auto"/>
        <w:rPr>
          <w:b w:val="1"/>
          <w:u w:val="single"/>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rtl w:val="0"/>
        </w:rPr>
        <w:t xml:space="preserve">Coordinated Entry (Sarah Hughes): </w:t>
      </w:r>
      <w:r w:rsidDel="00000000" w:rsidR="00000000" w:rsidRPr="00000000">
        <w:rPr>
          <w:rtl w:val="0"/>
        </w:rPr>
        <w:t xml:space="preserve">Meets 4th Wednesday of month at 10:00am. </w:t>
      </w:r>
    </w:p>
    <w:p w:rsidR="00000000" w:rsidDel="00000000" w:rsidP="00000000" w:rsidRDefault="00000000" w:rsidRPr="00000000" w14:paraId="00000030">
      <w:pPr>
        <w:spacing w:after="0" w:line="240" w:lineRule="auto"/>
        <w:rPr/>
      </w:pPr>
      <w:r w:rsidDel="00000000" w:rsidR="00000000" w:rsidRPr="00000000">
        <w:rPr>
          <w:rtl w:val="0"/>
        </w:rPr>
        <w:t xml:space="preserve">Next meeting is</w:t>
      </w:r>
      <w:r w:rsidDel="00000000" w:rsidR="00000000" w:rsidRPr="00000000">
        <w:rPr>
          <w:b w:val="1"/>
          <w:rtl w:val="0"/>
        </w:rPr>
        <w:t xml:space="preserve"> CE</w:t>
      </w:r>
      <w:r w:rsidDel="00000000" w:rsidR="00000000" w:rsidRPr="00000000">
        <w:rPr>
          <w:rtl w:val="0"/>
        </w:rPr>
        <w:t xml:space="preserve">: September 27 @ 10am. Read ahead about the changes in Category 4 for HUD. </w:t>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b w:val="1"/>
        </w:rPr>
      </w:pPr>
      <w:r w:rsidDel="00000000" w:rsidR="00000000" w:rsidRPr="00000000">
        <w:rPr>
          <w:b w:val="1"/>
          <w:rtl w:val="0"/>
        </w:rPr>
        <w:t xml:space="preserve">Performance and Outcomes (Tina Allen): </w:t>
      </w:r>
    </w:p>
    <w:p w:rsidR="00000000" w:rsidDel="00000000" w:rsidP="00000000" w:rsidRDefault="00000000" w:rsidRPr="00000000" w14:paraId="00000033">
      <w:pPr>
        <w:spacing w:after="0" w:line="240" w:lineRule="auto"/>
        <w:rPr/>
      </w:pPr>
      <w:r w:rsidDel="00000000" w:rsidR="00000000" w:rsidRPr="00000000">
        <w:rPr>
          <w:rtl w:val="0"/>
        </w:rPr>
        <w:t xml:space="preserve">Meets 2nd Monday of month at 2pm. System Performance Measures were reviewed and Pay For Performance was discussed. Data quality projects continue.  If you are an LPB HMIS administrator, please attend these meetings to give feedback and participate. </w:t>
      </w:r>
    </w:p>
    <w:p w:rsidR="00000000" w:rsidDel="00000000" w:rsidP="00000000" w:rsidRDefault="00000000" w:rsidRPr="00000000" w14:paraId="00000034">
      <w:pPr>
        <w:spacing w:after="0" w:line="240" w:lineRule="auto"/>
        <w:rPr/>
      </w:pPr>
      <w:r w:rsidDel="00000000" w:rsidR="00000000" w:rsidRPr="00000000">
        <w:rPr>
          <w:rtl w:val="0"/>
        </w:rPr>
        <w:t xml:space="preserve">Go the training site for new HMIS trainings: </w:t>
      </w:r>
      <w:hyperlink r:id="rId19">
        <w:r w:rsidDel="00000000" w:rsidR="00000000" w:rsidRPr="00000000">
          <w:rPr>
            <w:color w:val="1155cc"/>
            <w:u w:val="single"/>
            <w:rtl w:val="0"/>
          </w:rPr>
          <w:t xml:space="preserve">http://www.miboscoc.com/training-site.html</w:t>
        </w:r>
      </w:hyperlink>
      <w:r w:rsidDel="00000000" w:rsidR="00000000" w:rsidRPr="00000000">
        <w:rPr>
          <w:rtl w:val="0"/>
        </w:rPr>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Next meeting is October 9 @2pm </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b w:val="1"/>
          <w:rtl w:val="0"/>
        </w:rPr>
        <w:t xml:space="preserve">Funding Committee (Lori Pieri):</w:t>
      </w:r>
      <w:r w:rsidDel="00000000" w:rsidR="00000000" w:rsidRPr="00000000">
        <w:rPr>
          <w:rtl w:val="0"/>
        </w:rPr>
        <w:t xml:space="preserve"> Approved the HUD CoC Collaborative Application and Priority Listing. Committee has completed the projects and is done meeting until 2024. </w:t>
      </w:r>
    </w:p>
    <w:p w:rsidR="00000000" w:rsidDel="00000000" w:rsidP="00000000" w:rsidRDefault="00000000" w:rsidRPr="00000000" w14:paraId="00000038">
      <w:pPr>
        <w:spacing w:after="0" w:line="240" w:lineRule="auto"/>
        <w:rPr/>
      </w:pPr>
      <w:hyperlink r:id="rId20">
        <w:r w:rsidDel="00000000" w:rsidR="00000000" w:rsidRPr="00000000">
          <w:rPr>
            <w:color w:val="1155cc"/>
            <w:u w:val="single"/>
            <w:rtl w:val="0"/>
          </w:rPr>
          <w:t xml:space="preserve">Priority Listing </w:t>
        </w:r>
      </w:hyperlink>
      <w:r w:rsidDel="00000000" w:rsidR="00000000" w:rsidRPr="00000000">
        <w:rPr>
          <w:rtl w:val="0"/>
        </w:rPr>
      </w:r>
    </w:p>
    <w:p w:rsidR="00000000" w:rsidDel="00000000" w:rsidP="00000000" w:rsidRDefault="00000000" w:rsidRPr="00000000" w14:paraId="00000039">
      <w:pPr>
        <w:spacing w:after="0" w:line="240" w:lineRule="auto"/>
        <w:rPr/>
      </w:pPr>
      <w:hyperlink r:id="rId21">
        <w:r w:rsidDel="00000000" w:rsidR="00000000" w:rsidRPr="00000000">
          <w:rPr>
            <w:color w:val="1155cc"/>
            <w:u w:val="single"/>
            <w:rtl w:val="0"/>
          </w:rPr>
          <w:t xml:space="preserve">Collaborative Application</w:t>
        </w:r>
      </w:hyperlink>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Attendance was run using Zoom attendance tracker. </w:t>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b w:val="1"/>
          <w:rtl w:val="0"/>
        </w:rPr>
        <w:t xml:space="preserve">Membership and Equity (Katrina Pelfrey):</w:t>
      </w:r>
      <w:r w:rsidDel="00000000" w:rsidR="00000000" w:rsidRPr="00000000">
        <w:rPr>
          <w:rtl w:val="0"/>
        </w:rPr>
        <w:t xml:space="preserve"> Worked on prioritizing Racial Equity Action Steps. Time to update the Governance Council Membership Roster: go to</w:t>
      </w:r>
      <w:hyperlink r:id="rId22">
        <w:r w:rsidDel="00000000" w:rsidR="00000000" w:rsidRPr="00000000">
          <w:rPr>
            <w:color w:val="1155cc"/>
            <w:u w:val="single"/>
            <w:rtl w:val="0"/>
          </w:rPr>
          <w:t xml:space="preserve"> www.miboscoc.com</w:t>
        </w:r>
      </w:hyperlink>
      <w:r w:rsidDel="00000000" w:rsidR="00000000" w:rsidRPr="00000000">
        <w:rPr>
          <w:rtl w:val="0"/>
        </w:rPr>
        <w:t xml:space="preserve">  and check your information/fill out the application form if you would like to be a member.</w:t>
      </w:r>
    </w:p>
    <w:p w:rsidR="00000000" w:rsidDel="00000000" w:rsidP="00000000" w:rsidRDefault="00000000" w:rsidRPr="00000000" w14:paraId="0000003E">
      <w:pPr>
        <w:spacing w:after="0" w:line="240" w:lineRule="auto"/>
        <w:rPr>
          <w:b w:val="1"/>
        </w:rPr>
      </w:pPr>
      <w:r w:rsidDel="00000000" w:rsidR="00000000" w:rsidRPr="00000000">
        <w:rPr>
          <w:rtl w:val="0"/>
        </w:rPr>
        <w:t xml:space="preserve">Meets 1st Tuesday of month @2:30pm. </w:t>
      </w:r>
      <w:r w:rsidDel="00000000" w:rsidR="00000000" w:rsidRPr="00000000">
        <w:rPr>
          <w:b w:val="1"/>
          <w:rtl w:val="0"/>
        </w:rPr>
        <w:t xml:space="preserve">Next meeting: Oct. 3 @ 2:30pm.</w:t>
      </w:r>
    </w:p>
    <w:p w:rsidR="00000000" w:rsidDel="00000000" w:rsidP="00000000" w:rsidRDefault="00000000" w:rsidRPr="00000000" w14:paraId="0000003F">
      <w:pPr>
        <w:spacing w:after="0" w:line="240" w:lineRule="auto"/>
        <w:rPr/>
      </w:pPr>
      <w:r w:rsidDel="00000000" w:rsidR="00000000" w:rsidRPr="00000000">
        <w:rPr>
          <w:b w:val="1"/>
          <w:rtl w:val="0"/>
        </w:rPr>
        <w:t xml:space="preserve">HELP Committee (Susan Williams):</w:t>
      </w:r>
      <w:r w:rsidDel="00000000" w:rsidR="00000000" w:rsidRPr="00000000">
        <w:rPr>
          <w:rtl w:val="0"/>
        </w:rPr>
        <w:t xml:space="preserve"> Susan will be the Chair through December. Discussion about PWLE and HCV/benefits. Susan will submit a letter to Gov. Whitmer concerning this.</w:t>
      </w:r>
    </w:p>
    <w:p w:rsidR="00000000" w:rsidDel="00000000" w:rsidP="00000000" w:rsidRDefault="00000000" w:rsidRPr="00000000" w14:paraId="00000040">
      <w:pPr>
        <w:spacing w:after="0" w:line="240" w:lineRule="auto"/>
        <w:rPr/>
      </w:pPr>
      <w:r w:rsidDel="00000000" w:rsidR="00000000" w:rsidRPr="00000000">
        <w:rPr>
          <w:rtl w:val="0"/>
        </w:rPr>
        <w:t xml:space="preserve">Committee is open to new members with Lived Experience. </w:t>
      </w:r>
    </w:p>
    <w:p w:rsidR="00000000" w:rsidDel="00000000" w:rsidP="00000000" w:rsidRDefault="00000000" w:rsidRPr="00000000" w14:paraId="00000041">
      <w:pPr>
        <w:spacing w:after="0" w:line="240" w:lineRule="auto"/>
        <w:rPr/>
      </w:pPr>
      <w:r w:rsidDel="00000000" w:rsidR="00000000" w:rsidRPr="00000000">
        <w:rPr>
          <w:rtl w:val="0"/>
        </w:rPr>
        <w:t xml:space="preserve">Meets 2nd Tuesday of month @2pm. </w:t>
      </w:r>
      <w:r w:rsidDel="00000000" w:rsidR="00000000" w:rsidRPr="00000000">
        <w:rPr>
          <w:b w:val="1"/>
          <w:rtl w:val="0"/>
        </w:rPr>
        <w:t xml:space="preserve">Next HELP meeting is Oct. 10 @2pm.</w:t>
      </w:r>
      <w:r w:rsidDel="00000000" w:rsidR="00000000" w:rsidRPr="00000000">
        <w:rPr>
          <w:rtl w:val="0"/>
        </w:rPr>
        <w:t xml:space="preserve"> </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b w:val="1"/>
        </w:rPr>
      </w:pPr>
      <w:r w:rsidDel="00000000" w:rsidR="00000000" w:rsidRPr="00000000">
        <w:rPr>
          <w:b w:val="1"/>
          <w:rtl w:val="0"/>
        </w:rPr>
        <w:t xml:space="preserve">Youth Action Board (YAB) Jesica Mays: Submitted YHDP application. Youth Action Board meets on 2nd and 4th Friday @2pm.</w:t>
      </w:r>
    </w:p>
    <w:p w:rsidR="00000000" w:rsidDel="00000000" w:rsidP="00000000" w:rsidRDefault="00000000" w:rsidRPr="00000000" w14:paraId="00000044">
      <w:pPr>
        <w:spacing w:after="0" w:line="240" w:lineRule="auto"/>
        <w:ind w:left="270" w:firstLine="0"/>
        <w:rPr>
          <w:b w:val="1"/>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b w:val="1"/>
          <w:rtl w:val="0"/>
        </w:rPr>
        <w:t xml:space="preserve">Vulnerable Populations:</w:t>
      </w:r>
    </w:p>
    <w:p w:rsidR="00000000" w:rsidDel="00000000" w:rsidP="00000000" w:rsidRDefault="00000000" w:rsidRPr="00000000" w14:paraId="00000046">
      <w:pPr>
        <w:spacing w:after="0" w:line="240" w:lineRule="auto"/>
        <w:ind w:left="270" w:firstLine="0"/>
        <w:rPr/>
      </w:pPr>
      <w:r w:rsidDel="00000000" w:rsidR="00000000" w:rsidRPr="00000000">
        <w:rPr>
          <w:b w:val="1"/>
          <w:rtl w:val="0"/>
        </w:rPr>
        <w:t xml:space="preserve">Youth Subcommittee (Jesica Mays): Did not meet in August/ YHDP has been submitted.</w:t>
      </w:r>
      <w:r w:rsidDel="00000000" w:rsidR="00000000" w:rsidRPr="00000000">
        <w:rPr>
          <w:rtl w:val="0"/>
        </w:rPr>
      </w:r>
    </w:p>
    <w:p w:rsidR="00000000" w:rsidDel="00000000" w:rsidP="00000000" w:rsidRDefault="00000000" w:rsidRPr="00000000" w14:paraId="00000047">
      <w:pPr>
        <w:spacing w:after="0" w:line="240" w:lineRule="auto"/>
        <w:ind w:left="270" w:firstLine="0"/>
        <w:rPr>
          <w:b w:val="1"/>
        </w:rPr>
      </w:pPr>
      <w:r w:rsidDel="00000000" w:rsidR="00000000" w:rsidRPr="00000000">
        <w:rPr>
          <w:b w:val="1"/>
          <w:rtl w:val="0"/>
        </w:rPr>
        <w:t xml:space="preserve">Youth Subcommittee meets on 1st Friday @11am. Next meeting is  October 6th  @ 11am. </w:t>
      </w:r>
    </w:p>
    <w:p w:rsidR="00000000" w:rsidDel="00000000" w:rsidP="00000000" w:rsidRDefault="00000000" w:rsidRPr="00000000" w14:paraId="00000048">
      <w:pPr>
        <w:spacing w:after="0" w:line="240" w:lineRule="auto"/>
        <w:ind w:left="270" w:firstLine="0"/>
        <w:rPr>
          <w:b w:val="1"/>
        </w:rPr>
      </w:pPr>
      <w:r w:rsidDel="00000000" w:rsidR="00000000" w:rsidRPr="00000000">
        <w:rPr>
          <w:rtl w:val="0"/>
        </w:rPr>
      </w:r>
    </w:p>
    <w:p w:rsidR="00000000" w:rsidDel="00000000" w:rsidP="00000000" w:rsidRDefault="00000000" w:rsidRPr="00000000" w14:paraId="00000049">
      <w:pPr>
        <w:spacing w:after="0" w:line="240" w:lineRule="auto"/>
        <w:ind w:left="270" w:firstLine="0"/>
        <w:rPr/>
      </w:pPr>
      <w:r w:rsidDel="00000000" w:rsidR="00000000" w:rsidRPr="00000000">
        <w:rPr>
          <w:b w:val="1"/>
          <w:rtl w:val="0"/>
        </w:rPr>
        <w:t xml:space="preserve">DV Subcommittee (Jesica Mays): Will be starting some new trainings on trafficking/empowerment theory. </w:t>
      </w:r>
      <w:r w:rsidDel="00000000" w:rsidR="00000000" w:rsidRPr="00000000">
        <w:rPr>
          <w:rtl w:val="0"/>
        </w:rPr>
      </w:r>
    </w:p>
    <w:p w:rsidR="00000000" w:rsidDel="00000000" w:rsidP="00000000" w:rsidRDefault="00000000" w:rsidRPr="00000000" w14:paraId="0000004A">
      <w:pPr>
        <w:spacing w:after="0" w:line="240" w:lineRule="auto"/>
        <w:ind w:left="0" w:firstLine="0"/>
        <w:rPr/>
      </w:pPr>
      <w:r w:rsidDel="00000000" w:rsidR="00000000" w:rsidRPr="00000000">
        <w:rPr>
          <w:rtl w:val="0"/>
        </w:rPr>
        <w:t xml:space="preserve">     </w:t>
      </w:r>
      <w:r w:rsidDel="00000000" w:rsidR="00000000" w:rsidRPr="00000000">
        <w:rPr>
          <w:b w:val="1"/>
          <w:rtl w:val="0"/>
        </w:rPr>
        <w:t xml:space="preserve">Meets 2nd Monday of every month @ 1pm. </w:t>
      </w:r>
      <w:r w:rsidDel="00000000" w:rsidR="00000000" w:rsidRPr="00000000">
        <w:rPr>
          <w:rtl w:val="0"/>
        </w:rPr>
        <w:t xml:space="preserve"> </w:t>
      </w:r>
    </w:p>
    <w:p w:rsidR="00000000" w:rsidDel="00000000" w:rsidP="00000000" w:rsidRDefault="00000000" w:rsidRPr="00000000" w14:paraId="0000004B">
      <w:pPr>
        <w:spacing w:after="0" w:line="240" w:lineRule="auto"/>
        <w:ind w:left="270" w:firstLine="0"/>
        <w:rPr>
          <w:b w:val="1"/>
        </w:rPr>
      </w:pPr>
      <w:r w:rsidDel="00000000" w:rsidR="00000000" w:rsidRPr="00000000">
        <w:rPr>
          <w:b w:val="1"/>
          <w:rtl w:val="0"/>
        </w:rPr>
        <w:t xml:space="preserve">Next DV meeting is Oct. 9 @ 1pm. </w:t>
      </w:r>
    </w:p>
    <w:p w:rsidR="00000000" w:rsidDel="00000000" w:rsidP="00000000" w:rsidRDefault="00000000" w:rsidRPr="00000000" w14:paraId="0000004C">
      <w:pPr>
        <w:spacing w:after="0" w:line="240" w:lineRule="auto"/>
        <w:ind w:left="270" w:firstLine="0"/>
        <w:rPr/>
      </w:pPr>
      <w:r w:rsidDel="00000000" w:rsidR="00000000" w:rsidRPr="00000000">
        <w:rPr>
          <w:rtl w:val="0"/>
        </w:rPr>
      </w:r>
    </w:p>
    <w:p w:rsidR="00000000" w:rsidDel="00000000" w:rsidP="00000000" w:rsidRDefault="00000000" w:rsidRPr="00000000" w14:paraId="0000004D">
      <w:pPr>
        <w:spacing w:after="0" w:line="240" w:lineRule="auto"/>
        <w:ind w:left="0" w:firstLine="0"/>
        <w:rPr>
          <w:b w:val="1"/>
        </w:rPr>
      </w:pPr>
      <w:r w:rsidDel="00000000" w:rsidR="00000000" w:rsidRPr="00000000">
        <w:rPr>
          <w:b w:val="1"/>
          <w:rtl w:val="0"/>
        </w:rPr>
        <w:t xml:space="preserve">Veterans Subcommittee:</w:t>
      </w:r>
      <w:r w:rsidDel="00000000" w:rsidR="00000000" w:rsidRPr="00000000">
        <w:rPr>
          <w:rtl w:val="0"/>
        </w:rPr>
        <w:t xml:space="preserve"> </w:t>
      </w:r>
      <w:r w:rsidDel="00000000" w:rsidR="00000000" w:rsidRPr="00000000">
        <w:rPr>
          <w:b w:val="1"/>
          <w:rtl w:val="0"/>
        </w:rPr>
        <w:t xml:space="preserve">The committee has moved to meeting every other month. Next meeting is September 26th @ 3pm. </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b w:val="1"/>
          <w:rtl w:val="0"/>
        </w:rPr>
        <w:t xml:space="preserve">Coordinator Update (Jesica Mays):</w:t>
      </w:r>
      <w:r w:rsidDel="00000000" w:rsidR="00000000" w:rsidRPr="00000000">
        <w:rPr>
          <w:rtl w:val="0"/>
        </w:rPr>
        <w:t xml:space="preserve"> Infectious Disease Policy was approved. American Sign Language interpretation training has been added to the BOS Training site.</w:t>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b w:val="1"/>
          <w:rtl w:val="0"/>
        </w:rPr>
        <w:t xml:space="preserve">HMIS Administrator Update</w:t>
      </w:r>
      <w:r w:rsidDel="00000000" w:rsidR="00000000" w:rsidRPr="00000000">
        <w:rPr>
          <w:rtl w:val="0"/>
        </w:rPr>
        <w:t xml:space="preserve">: Jill Shoemaker:</w:t>
      </w:r>
    </w:p>
    <w:p w:rsidR="00000000" w:rsidDel="00000000" w:rsidP="00000000" w:rsidRDefault="00000000" w:rsidRPr="00000000" w14:paraId="00000052">
      <w:pPr>
        <w:spacing w:after="0" w:line="240" w:lineRule="auto"/>
        <w:rPr/>
      </w:pPr>
      <w:r w:rsidDel="00000000" w:rsidR="00000000" w:rsidRPr="00000000">
        <w:rPr>
          <w:rtl w:val="0"/>
        </w:rPr>
        <w:t xml:space="preserve">HMIS 2024 standards changes will begin on Oct. 1, 2023. Look for an email soon.</w:t>
      </w:r>
    </w:p>
    <w:p w:rsidR="00000000" w:rsidDel="00000000" w:rsidP="00000000" w:rsidRDefault="00000000" w:rsidRPr="00000000" w14:paraId="00000053">
      <w:pPr>
        <w:spacing w:after="0" w:line="240" w:lineRule="auto"/>
        <w:rPr/>
      </w:pPr>
      <w:r w:rsidDel="00000000" w:rsidR="00000000" w:rsidRPr="00000000">
        <w:rPr>
          <w:rtl w:val="0"/>
        </w:rPr>
        <w:t xml:space="preserve">Learning Sessions from the HMIS Summit are now available. </w:t>
      </w:r>
    </w:p>
    <w:p w:rsidR="00000000" w:rsidDel="00000000" w:rsidP="00000000" w:rsidRDefault="00000000" w:rsidRPr="00000000" w14:paraId="00000054">
      <w:pPr>
        <w:spacing w:after="0" w:line="240" w:lineRule="auto"/>
        <w:rPr/>
      </w:pPr>
      <w:r w:rsidDel="00000000" w:rsidR="00000000" w:rsidRPr="00000000">
        <w:rPr>
          <w:rtl w:val="0"/>
        </w:rPr>
        <w:t xml:space="preserve">Send questions to HMIS Help desk:  </w:t>
      </w:r>
      <w:hyperlink r:id="rId23">
        <w:r w:rsidDel="00000000" w:rsidR="00000000" w:rsidRPr="00000000">
          <w:rPr>
            <w:color w:val="1155cc"/>
            <w:u w:val="single"/>
            <w:rtl w:val="0"/>
          </w:rPr>
          <w:t xml:space="preserve">mihelp@mihomeless.org</w:t>
        </w:r>
      </w:hyperlink>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b w:val="1"/>
        </w:rPr>
      </w:pPr>
      <w:r w:rsidDel="00000000" w:rsidR="00000000" w:rsidRPr="00000000">
        <w:rPr>
          <w:b w:val="1"/>
          <w:rtl w:val="0"/>
        </w:rPr>
        <w:t xml:space="preserve">Public Comment/Announcements:</w:t>
      </w:r>
    </w:p>
    <w:p w:rsidR="00000000" w:rsidDel="00000000" w:rsidP="00000000" w:rsidRDefault="00000000" w:rsidRPr="00000000" w14:paraId="00000057">
      <w:pPr>
        <w:spacing w:after="0" w:line="240" w:lineRule="auto"/>
        <w:rPr>
          <w:b w:val="1"/>
        </w:rPr>
      </w:pPr>
      <w:r w:rsidDel="00000000" w:rsidR="00000000" w:rsidRPr="00000000">
        <w:rPr>
          <w:b w:val="1"/>
          <w:rtl w:val="0"/>
        </w:rPr>
        <w:t xml:space="preserve">Eric Hufnagel: Legislation updates: Brown bag lunch session every month on 1st Monday. </w:t>
      </w:r>
    </w:p>
    <w:p w:rsidR="00000000" w:rsidDel="00000000" w:rsidP="00000000" w:rsidRDefault="00000000" w:rsidRPr="00000000" w14:paraId="00000058">
      <w:pPr>
        <w:spacing w:after="0" w:line="240" w:lineRule="auto"/>
        <w:rPr>
          <w:b w:val="1"/>
        </w:rPr>
      </w:pPr>
      <w:r w:rsidDel="00000000" w:rsidR="00000000" w:rsidRPr="00000000">
        <w:rPr>
          <w:b w:val="1"/>
          <w:rtl w:val="0"/>
        </w:rPr>
        <w:t xml:space="preserve">Contact Lisa Chapman at </w:t>
      </w:r>
      <w:hyperlink r:id="rId24">
        <w:r w:rsidDel="00000000" w:rsidR="00000000" w:rsidRPr="00000000">
          <w:rPr>
            <w:b w:val="1"/>
            <w:color w:val="1155cc"/>
            <w:u w:val="single"/>
            <w:rtl w:val="0"/>
          </w:rPr>
          <w:t xml:space="preserve">lchapman@mihomeless.org</w:t>
        </w:r>
      </w:hyperlink>
      <w:r w:rsidDel="00000000" w:rsidR="00000000" w:rsidRPr="00000000">
        <w:rPr>
          <w:b w:val="1"/>
          <w:rtl w:val="0"/>
        </w:rPr>
        <w:t xml:space="preserve"> to be added to the MCAH listserv. </w:t>
      </w:r>
    </w:p>
    <w:p w:rsidR="00000000" w:rsidDel="00000000" w:rsidP="00000000" w:rsidRDefault="00000000" w:rsidRPr="00000000" w14:paraId="00000059">
      <w:pPr>
        <w:spacing w:after="0" w:line="240" w:lineRule="auto"/>
        <w:rPr>
          <w:b w:val="1"/>
        </w:rPr>
      </w:pPr>
      <w:r w:rsidDel="00000000" w:rsidR="00000000" w:rsidRPr="00000000">
        <w:rPr>
          <w:rtl w:val="0"/>
        </w:rPr>
      </w:r>
    </w:p>
    <w:p w:rsidR="00000000" w:rsidDel="00000000" w:rsidP="00000000" w:rsidRDefault="00000000" w:rsidRPr="00000000" w14:paraId="0000005A">
      <w:pPr>
        <w:spacing w:after="0" w:line="240" w:lineRule="auto"/>
        <w:rPr>
          <w:b w:val="1"/>
        </w:rPr>
      </w:pPr>
      <w:r w:rsidDel="00000000" w:rsidR="00000000" w:rsidRPr="00000000">
        <w:rPr>
          <w:b w:val="1"/>
          <w:rtl w:val="0"/>
        </w:rPr>
        <w:t xml:space="preserve">Michigan Summit for Ending Homelessness (in person), Oct. 23 &amp; 24 at Shanty Creek. </w:t>
      </w:r>
      <w:hyperlink r:id="rId25">
        <w:r w:rsidDel="00000000" w:rsidR="00000000" w:rsidRPr="00000000">
          <w:rPr>
            <w:b w:val="1"/>
            <w:color w:val="1155cc"/>
            <w:u w:val="single"/>
            <w:rtl w:val="0"/>
          </w:rPr>
          <w:t xml:space="preserve">https://www.michigan.gov/mcteh/annual-summit-on-ending-homelessness</w:t>
        </w:r>
      </w:hyperlink>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b w:val="1"/>
        </w:rPr>
      </w:pPr>
      <w:r w:rsidDel="00000000" w:rsidR="00000000" w:rsidRPr="00000000">
        <w:rPr>
          <w:b w:val="1"/>
          <w:rtl w:val="0"/>
        </w:rPr>
        <w:t xml:space="preserve">Next Governance Council meeting: In person at Shanty Creek on Oct. 23, 2023 at 4:00-5:30pm. We will update the Gov. Charter and run elections for Chair and Secretary. </w:t>
      </w:r>
    </w:p>
    <w:p w:rsidR="00000000" w:rsidDel="00000000" w:rsidP="00000000" w:rsidRDefault="00000000" w:rsidRPr="00000000" w14:paraId="0000005D">
      <w:pPr>
        <w:spacing w:after="0" w:line="240" w:lineRule="auto"/>
        <w:rPr>
          <w:b w:val="1"/>
        </w:rPr>
      </w:pPr>
      <w:r w:rsidDel="00000000" w:rsidR="00000000" w:rsidRPr="00000000">
        <w:rPr>
          <w:rtl w:val="0"/>
        </w:rPr>
      </w:r>
    </w:p>
    <w:p w:rsidR="00000000" w:rsidDel="00000000" w:rsidP="00000000" w:rsidRDefault="00000000" w:rsidRPr="00000000" w14:paraId="0000005E">
      <w:pPr>
        <w:spacing w:after="0" w:line="240" w:lineRule="auto"/>
        <w:rPr>
          <w:b w:val="1"/>
        </w:rPr>
      </w:pPr>
      <w:r w:rsidDel="00000000" w:rsidR="00000000" w:rsidRPr="00000000">
        <w:rPr>
          <w:rtl w:val="0"/>
        </w:rPr>
        <w:t xml:space="preserve">Meeting adjourned at </w:t>
      </w:r>
      <w:r w:rsidDel="00000000" w:rsidR="00000000" w:rsidRPr="00000000">
        <w:rPr>
          <w:b w:val="1"/>
          <w:rtl w:val="0"/>
        </w:rPr>
        <w:t xml:space="preserve">11:39am</w:t>
      </w:r>
    </w:p>
    <w:p w:rsidR="00000000" w:rsidDel="00000000" w:rsidP="00000000" w:rsidRDefault="00000000" w:rsidRPr="00000000" w14:paraId="0000005F">
      <w:pPr>
        <w:spacing w:after="0" w:line="240" w:lineRule="auto"/>
        <w:rPr>
          <w:b w:val="1"/>
        </w:rPr>
      </w:pPr>
      <w:r w:rsidDel="00000000" w:rsidR="00000000" w:rsidRPr="00000000">
        <w:rPr>
          <w:rtl w:val="0"/>
        </w:rPr>
      </w:r>
    </w:p>
    <w:p w:rsidR="00000000" w:rsidDel="00000000" w:rsidP="00000000" w:rsidRDefault="00000000" w:rsidRPr="00000000" w14:paraId="00000060">
      <w:pPr>
        <w:spacing w:after="0" w:line="240" w:lineRule="auto"/>
        <w:rPr>
          <w:b w:val="1"/>
        </w:rPr>
      </w:pPr>
      <w:r w:rsidDel="00000000" w:rsidR="00000000" w:rsidRPr="00000000">
        <w:rPr>
          <w:b w:val="1"/>
          <w:rtl w:val="0"/>
        </w:rPr>
        <w:t xml:space="preserve">Submitted on 9.25.2023 by Katrina Pelfrey, Secretary</w:t>
      </w:r>
    </w:p>
    <w:p w:rsidR="00000000" w:rsidDel="00000000" w:rsidP="00000000" w:rsidRDefault="00000000" w:rsidRPr="00000000" w14:paraId="00000061">
      <w:pPr>
        <w:spacing w:after="0" w:line="240" w:lineRule="auto"/>
        <w:rPr>
          <w:b w:val="1"/>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0" w:line="240" w:lineRule="auto"/>
      <w:jc w:val="right"/>
      <w:rPr>
        <w:sz w:val="44"/>
        <w:szCs w:val="44"/>
      </w:rPr>
    </w:pPr>
    <w:r w:rsidDel="00000000" w:rsidR="00000000" w:rsidRPr="00000000">
      <w:rPr>
        <w:sz w:val="44"/>
        <w:szCs w:val="44"/>
        <w:rtl w:val="0"/>
      </w:rPr>
      <w:t xml:space="preserve">MiBOSCOC Governance Council Minutes</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-7619</wp:posOffset>
          </wp:positionV>
          <wp:extent cx="1049655"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9655" cy="933450"/>
                  </a:xfrm>
                  <a:prstGeom prst="rect"/>
                  <a:ln/>
                </pic:spPr>
              </pic:pic>
            </a:graphicData>
          </a:graphic>
        </wp:anchor>
      </w:drawing>
    </w:r>
  </w:p>
  <w:p w:rsidR="00000000" w:rsidDel="00000000" w:rsidP="00000000" w:rsidRDefault="00000000" w:rsidRPr="00000000" w14:paraId="00000065">
    <w:pPr>
      <w:spacing w:after="0" w:line="240" w:lineRule="auto"/>
      <w:jc w:val="right"/>
      <w:rPr>
        <w:sz w:val="24"/>
        <w:szCs w:val="24"/>
      </w:rPr>
    </w:pPr>
    <w:r w:rsidDel="00000000" w:rsidR="00000000" w:rsidRPr="00000000">
      <w:rPr>
        <w:sz w:val="32"/>
        <w:szCs w:val="32"/>
        <w:rtl w:val="0"/>
      </w:rPr>
      <w:t xml:space="preserve">Thursday, September 14th, 2023 at </w:t>
    </w:r>
    <w:r w:rsidDel="00000000" w:rsidR="00000000" w:rsidRPr="00000000">
      <w:rPr>
        <w:rtl w:val="0"/>
      </w:rPr>
    </w:r>
  </w:p>
  <w:p w:rsidR="00000000" w:rsidDel="00000000" w:rsidP="00000000" w:rsidRDefault="00000000" w:rsidRPr="00000000" w14:paraId="00000066">
    <w:pPr>
      <w:spacing w:after="0" w:line="240" w:lineRule="auto"/>
      <w:jc w:val="right"/>
      <w:rPr>
        <w:sz w:val="32"/>
        <w:szCs w:val="32"/>
      </w:rPr>
    </w:pPr>
    <w:r w:rsidDel="00000000" w:rsidR="00000000" w:rsidRPr="00000000">
      <w:rPr>
        <w:sz w:val="32"/>
        <w:szCs w:val="32"/>
        <w:rtl w:val="0"/>
      </w:rPr>
      <w:t xml:space="preserve">10:00 AM ET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miboscoc.com/uploads/2/5/7/2/25729897/project_listing_for_coc_review.pdf" TargetMode="External"/><Relationship Id="rId22" Type="http://schemas.openxmlformats.org/officeDocument/2006/relationships/hyperlink" Target="http://www.miboscoc.com" TargetMode="External"/><Relationship Id="rId21" Type="http://schemas.openxmlformats.org/officeDocument/2006/relationships/hyperlink" Target="http://www.miboscoc.com/uploads/2/5/7/2/25729897/export__7_.pdf" TargetMode="External"/><Relationship Id="rId24" Type="http://schemas.openxmlformats.org/officeDocument/2006/relationships/hyperlink" Target="mailto:lchapman@mihomeless.org" TargetMode="External"/><Relationship Id="rId23" Type="http://schemas.openxmlformats.org/officeDocument/2006/relationships/hyperlink" Target="mailto:mihelp@mihomeles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boscoc.com/calendar.html" TargetMode="External"/><Relationship Id="rId26" Type="http://schemas.openxmlformats.org/officeDocument/2006/relationships/header" Target="header1.xml"/><Relationship Id="rId25" Type="http://schemas.openxmlformats.org/officeDocument/2006/relationships/hyperlink" Target="https://www.michigan.gov/mcteh/annual-summit-on-ending-homelessness"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mihomeless.org/empower/" TargetMode="External"/><Relationship Id="rId29" Type="http://schemas.openxmlformats.org/officeDocument/2006/relationships/footer" Target="footer3.xml"/><Relationship Id="rId7" Type="http://schemas.openxmlformats.org/officeDocument/2006/relationships/hyperlink" Target="https://nlihc.org/housing-first-webinar-recaps" TargetMode="External"/><Relationship Id="rId8" Type="http://schemas.openxmlformats.org/officeDocument/2006/relationships/hyperlink" Target="https://us02web.zoom.us/webinar/register/WN_DnyXryrNTympLLs9GnCOGw#/registration"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www.miboscoc.com/training-site.html" TargetMode="External"/><Relationship Id="rId10" Type="http://schemas.openxmlformats.org/officeDocument/2006/relationships/hyperlink" Target="mailto:coordinator@miboscoc.com" TargetMode="External"/><Relationship Id="rId13" Type="http://schemas.openxmlformats.org/officeDocument/2006/relationships/hyperlink" Target="http://www.miboscoc.com/training-site.html" TargetMode="External"/><Relationship Id="rId12" Type="http://schemas.openxmlformats.org/officeDocument/2006/relationships/hyperlink" Target="mailto:coordinator@miboscoc.com" TargetMode="External"/><Relationship Id="rId15" Type="http://schemas.openxmlformats.org/officeDocument/2006/relationships/hyperlink" Target="https://docs.google.com/document/d/1wUx6w13VKYn2ZM1rLsuKPauwdiIPJ8UC/edit" TargetMode="External"/><Relationship Id="rId14" Type="http://schemas.openxmlformats.org/officeDocument/2006/relationships/hyperlink" Target="https://forms.gle/TsZREEDyLVkkqhoK8" TargetMode="External"/><Relationship Id="rId17" Type="http://schemas.openxmlformats.org/officeDocument/2006/relationships/hyperlink" Target="https://youtu.be/hNe6IqUjMbI" TargetMode="External"/><Relationship Id="rId16" Type="http://schemas.openxmlformats.org/officeDocument/2006/relationships/hyperlink" Target="https://miboscoc.talentlms.com/index" TargetMode="External"/><Relationship Id="rId19" Type="http://schemas.openxmlformats.org/officeDocument/2006/relationships/hyperlink" Target="http://www.miboscoc.com/training-site.html" TargetMode="External"/><Relationship Id="rId18" Type="http://schemas.openxmlformats.org/officeDocument/2006/relationships/hyperlink" Target="http://www.miboscoc.com/calenda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