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29C4D" w14:textId="74787EAC" w:rsidR="00ED2D37" w:rsidRDefault="00F864D7" w:rsidP="00ED2D37">
      <w:pPr>
        <w:ind w:firstLine="720"/>
      </w:pPr>
      <w:r>
        <w:t xml:space="preserve">Eva Rohlman </w:t>
      </w:r>
      <w:r w:rsidR="00B17F0F">
        <w:t>has served as the</w:t>
      </w:r>
      <w:r>
        <w:t xml:space="preserve"> </w:t>
      </w:r>
      <w:r w:rsidR="00ED2D37">
        <w:t>Outreach &amp; Opportunities Director</w:t>
      </w:r>
      <w:r>
        <w:t xml:space="preserve"> at Mid Mic</w:t>
      </w:r>
      <w:r w:rsidR="00B17F0F">
        <w:t>higan Action Agency</w:t>
      </w:r>
      <w:r>
        <w:t xml:space="preserve"> since 2015. </w:t>
      </w:r>
      <w:r w:rsidR="00ED2D37">
        <w:t>S</w:t>
      </w:r>
      <w:r>
        <w:t xml:space="preserve">he </w:t>
      </w:r>
      <w:r w:rsidR="00ED2D37">
        <w:t>leads</w:t>
      </w:r>
      <w:r>
        <w:t xml:space="preserve"> the Housing Assessment Resource Agency</w:t>
      </w:r>
      <w:r w:rsidR="00B17F0F">
        <w:t xml:space="preserve"> for 6 counties in the </w:t>
      </w:r>
      <w:r w:rsidR="000E19A2">
        <w:t xml:space="preserve">Michigan </w:t>
      </w:r>
      <w:r w:rsidR="00B17F0F">
        <w:t xml:space="preserve">Balance of State Continuum of Care. She directs </w:t>
      </w:r>
      <w:r w:rsidR="00AB1DA5">
        <w:t xml:space="preserve">Rapid Rehousing, </w:t>
      </w:r>
      <w:r w:rsidR="00ED2D37">
        <w:t xml:space="preserve">Permanent Supportive Housing, </w:t>
      </w:r>
      <w:r w:rsidR="00AB1DA5">
        <w:t xml:space="preserve">Homeless Prevention, and </w:t>
      </w:r>
      <w:r w:rsidR="000E19A2">
        <w:t xml:space="preserve">Emergency Shelter </w:t>
      </w:r>
      <w:r w:rsidR="00AB1DA5">
        <w:t>Mot</w:t>
      </w:r>
      <w:r w:rsidR="000E19A2">
        <w:t>el</w:t>
      </w:r>
      <w:r w:rsidR="00AB1DA5">
        <w:t xml:space="preserve"> progra</w:t>
      </w:r>
      <w:r w:rsidR="00673231">
        <w:t xml:space="preserve">ms </w:t>
      </w:r>
      <w:r w:rsidR="00ED2D37">
        <w:t>funded</w:t>
      </w:r>
      <w:r w:rsidR="00673231">
        <w:t xml:space="preserve"> by</w:t>
      </w:r>
      <w:r w:rsidR="00ED2D37">
        <w:t xml:space="preserve"> HUD, the </w:t>
      </w:r>
      <w:r w:rsidR="00673231">
        <w:t xml:space="preserve">Michigan Department of </w:t>
      </w:r>
      <w:r w:rsidR="00B17F0F">
        <w:t xml:space="preserve">Health and </w:t>
      </w:r>
      <w:r w:rsidR="00673231">
        <w:t>Human Services</w:t>
      </w:r>
      <w:r w:rsidR="00ED2D37">
        <w:t>,</w:t>
      </w:r>
      <w:r w:rsidR="00673231">
        <w:t xml:space="preserve"> and </w:t>
      </w:r>
      <w:r w:rsidR="000E19A2">
        <w:t xml:space="preserve">the </w:t>
      </w:r>
      <w:r w:rsidR="00673231">
        <w:t>Veterans Administration</w:t>
      </w:r>
      <w:r w:rsidR="00AB1DA5">
        <w:t xml:space="preserve">. </w:t>
      </w:r>
      <w:r w:rsidR="000E19A2">
        <w:t>She has served on the Governance Council of the Michigan Balance of State Continuum of Care since the institution of the new Governance Charter in 2018</w:t>
      </w:r>
      <w:r w:rsidR="00ED2D37">
        <w:t>, and as Chair of the Governance Council for the last two years</w:t>
      </w:r>
      <w:r w:rsidR="000E19A2">
        <w:t xml:space="preserve">. </w:t>
      </w:r>
      <w:r w:rsidR="00B17F0F">
        <w:t xml:space="preserve">Eva has a </w:t>
      </w:r>
      <w:r w:rsidR="00ED2D37">
        <w:t>Bachelor of Applied Arts</w:t>
      </w:r>
      <w:r w:rsidR="00B17F0F">
        <w:t xml:space="preserve"> from Central Michigan University in Family Studies with a minor in Communication. </w:t>
      </w:r>
      <w:r w:rsidR="00ED2D37">
        <w:t xml:space="preserve">She is currently completing her Masters in Public Administration from Saginaw Valley State University. </w:t>
      </w:r>
      <w:r w:rsidR="000E19A2">
        <w:t>Eva serves</w:t>
      </w:r>
      <w:r w:rsidR="00ED2D37">
        <w:t xml:space="preserve"> as the Secretary</w:t>
      </w:r>
      <w:r w:rsidR="000E19A2">
        <w:t xml:space="preserve"> on the Board of Directors for Ten16 Recovery Network. </w:t>
      </w:r>
      <w:r w:rsidR="00B17F0F">
        <w:t xml:space="preserve">She lives </w:t>
      </w:r>
      <w:r w:rsidR="000E19A2">
        <w:t xml:space="preserve">in Clare with her partner and two children. </w:t>
      </w:r>
      <w:r w:rsidR="00B17F0F">
        <w:t xml:space="preserve"> </w:t>
      </w:r>
    </w:p>
    <w:sectPr w:rsidR="00ED2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D7"/>
    <w:rsid w:val="000C7949"/>
    <w:rsid w:val="000E19A2"/>
    <w:rsid w:val="00673231"/>
    <w:rsid w:val="009F208D"/>
    <w:rsid w:val="00AB1DA5"/>
    <w:rsid w:val="00B17F0F"/>
    <w:rsid w:val="00DD7A54"/>
    <w:rsid w:val="00ED2D37"/>
    <w:rsid w:val="00F10F74"/>
    <w:rsid w:val="00F8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29598"/>
  <w15:chartTrackingRefBased/>
  <w15:docId w15:val="{9350D76B-A3CE-4E49-B9CC-4C318162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Rohlman</dc:creator>
  <cp:keywords/>
  <dc:description/>
  <cp:lastModifiedBy>Tina Allen</cp:lastModifiedBy>
  <cp:revision>2</cp:revision>
  <dcterms:created xsi:type="dcterms:W3CDTF">2023-10-19T19:11:00Z</dcterms:created>
  <dcterms:modified xsi:type="dcterms:W3CDTF">2023-10-19T19:11:00Z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8a1104b31592492657c880524167fc4e582a2b57797b9f854d72e1ebae1828f7</vt:lpwstr>
  </property>
</Properties>
</file>