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73B" w14:textId="64A52AD1" w:rsidR="00E227AF" w:rsidRDefault="00544617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4D52" wp14:editId="65452BAE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7221220" cy="69532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2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946" w14:textId="0BFC08B6" w:rsidR="00D87AFF" w:rsidRPr="00597A10" w:rsidRDefault="00D87AFF" w:rsidP="005446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A10">
                              <w:rPr>
                                <w:b/>
                                <w:sz w:val="28"/>
                                <w:szCs w:val="28"/>
                              </w:rPr>
                              <w:t>Michigan Balance of State Continuum of Care</w:t>
                            </w:r>
                          </w:p>
                          <w:p w14:paraId="32C3D1E5" w14:textId="151DFDB8" w:rsidR="00D87AFF" w:rsidRPr="00597A10" w:rsidRDefault="00D87AFF" w:rsidP="005446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13, 2019</w:t>
                            </w:r>
                          </w:p>
                          <w:p w14:paraId="1D5809A6" w14:textId="77777777" w:rsidR="00D87AFF" w:rsidRPr="00597A10" w:rsidRDefault="00D87AFF" w:rsidP="00544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A10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25pt;width:568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" filled="f" strokecolor="white [3212]">
                <v:textbox>
                  <w:txbxContent>
                    <w:p w14:paraId="5FD6C946" w14:textId="0BFC08B6" w:rsidR="00D87AFF" w:rsidRPr="00597A10" w:rsidRDefault="00D87AFF" w:rsidP="005446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A10">
                        <w:rPr>
                          <w:b/>
                          <w:sz w:val="28"/>
                          <w:szCs w:val="28"/>
                        </w:rPr>
                        <w:t>Michigan Balance of State Continuum of Care</w:t>
                      </w:r>
                    </w:p>
                    <w:p w14:paraId="32C3D1E5" w14:textId="151DFDB8" w:rsidR="00D87AFF" w:rsidRPr="00597A10" w:rsidRDefault="00D87AFF" w:rsidP="005446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 13, 2019</w:t>
                      </w:r>
                    </w:p>
                    <w:p w14:paraId="1D5809A6" w14:textId="77777777" w:rsidR="00D87AFF" w:rsidRPr="00597A10" w:rsidRDefault="00D87AFF" w:rsidP="00544617">
                      <w:pPr>
                        <w:jc w:val="center"/>
                        <w:rPr>
                          <w:b/>
                        </w:rPr>
                      </w:pPr>
                      <w:r w:rsidRPr="00597A10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7AF" w:rsidRPr="00CD2FA0">
        <w:rPr>
          <w:b/>
          <w:sz w:val="24"/>
          <w:szCs w:val="24"/>
          <w:u w:val="single"/>
        </w:rPr>
        <w:t>In-Person</w:t>
      </w:r>
      <w:r w:rsidR="00EF6C41">
        <w:rPr>
          <w:b/>
          <w:sz w:val="24"/>
          <w:szCs w:val="24"/>
          <w:u w:val="single"/>
        </w:rPr>
        <w:t xml:space="preserve"> Members</w:t>
      </w:r>
    </w:p>
    <w:p w14:paraId="58A32E6C" w14:textId="5D4C7AA6" w:rsidR="00E227AF" w:rsidRPr="00475933" w:rsidRDefault="00D85C0F" w:rsidP="00092C33">
      <w:pPr>
        <w:spacing w:after="0" w:line="240" w:lineRule="auto"/>
        <w:rPr>
          <w:sz w:val="24"/>
          <w:szCs w:val="24"/>
        </w:rPr>
      </w:pPr>
      <w:r w:rsidRPr="00475933">
        <w:rPr>
          <w:sz w:val="24"/>
          <w:szCs w:val="24"/>
        </w:rPr>
        <w:t>Kelly Rose</w:t>
      </w:r>
    </w:p>
    <w:p w14:paraId="617862BC" w14:textId="77777777" w:rsidR="0079440F" w:rsidRPr="00475933" w:rsidRDefault="0079440F" w:rsidP="00092C33">
      <w:pPr>
        <w:spacing w:after="0" w:line="240" w:lineRule="auto"/>
        <w:rPr>
          <w:sz w:val="16"/>
          <w:szCs w:val="16"/>
          <w:u w:val="single"/>
        </w:rPr>
      </w:pPr>
    </w:p>
    <w:p w14:paraId="111F46C7" w14:textId="32C0E525" w:rsidR="00CD2FA0" w:rsidRPr="00475933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475933">
        <w:rPr>
          <w:b/>
          <w:sz w:val="24"/>
          <w:szCs w:val="24"/>
          <w:u w:val="single"/>
        </w:rPr>
        <w:t xml:space="preserve">In-Person </w:t>
      </w:r>
      <w:r w:rsidR="00940D7C" w:rsidRPr="00475933">
        <w:rPr>
          <w:b/>
          <w:sz w:val="24"/>
          <w:szCs w:val="24"/>
          <w:u w:val="single"/>
        </w:rPr>
        <w:t>Non-Member</w:t>
      </w:r>
    </w:p>
    <w:p w14:paraId="22EE2221" w14:textId="589F04AB" w:rsidR="00CD2FA0" w:rsidRPr="00475933" w:rsidRDefault="00CD2FA0" w:rsidP="00092C33">
      <w:pPr>
        <w:spacing w:after="0" w:line="240" w:lineRule="auto"/>
        <w:rPr>
          <w:sz w:val="24"/>
          <w:szCs w:val="24"/>
        </w:rPr>
      </w:pPr>
      <w:r w:rsidRPr="00475933">
        <w:rPr>
          <w:i/>
          <w:sz w:val="24"/>
          <w:szCs w:val="24"/>
        </w:rPr>
        <w:t>CoC Coordinator-Christina Soulard</w:t>
      </w:r>
      <w:r w:rsidR="00CF159C">
        <w:rPr>
          <w:i/>
          <w:sz w:val="24"/>
          <w:szCs w:val="24"/>
        </w:rPr>
        <w:t>;</w:t>
      </w:r>
      <w:r w:rsidR="00CF159C" w:rsidRPr="00CF159C">
        <w:t xml:space="preserve"> </w:t>
      </w:r>
      <w:r w:rsidR="00CF159C" w:rsidRPr="00CF159C">
        <w:rPr>
          <w:sz w:val="24"/>
          <w:szCs w:val="24"/>
        </w:rPr>
        <w:t>Jesica Vail</w:t>
      </w:r>
      <w:r w:rsidR="005201E1" w:rsidRPr="00CF159C">
        <w:rPr>
          <w:sz w:val="24"/>
          <w:szCs w:val="24"/>
        </w:rPr>
        <w:t>.</w:t>
      </w:r>
      <w:r w:rsidR="001D7697" w:rsidRPr="00475933">
        <w:rPr>
          <w:sz w:val="24"/>
          <w:szCs w:val="24"/>
        </w:rPr>
        <w:t xml:space="preserve"> </w:t>
      </w:r>
      <w:r w:rsidR="006E0367" w:rsidRPr="00475933">
        <w:rPr>
          <w:sz w:val="24"/>
          <w:szCs w:val="24"/>
        </w:rPr>
        <w:t xml:space="preserve"> </w:t>
      </w:r>
    </w:p>
    <w:p w14:paraId="0AB0A897" w14:textId="77777777" w:rsidR="00CD2FA0" w:rsidRPr="00475933" w:rsidRDefault="00CD2FA0" w:rsidP="00092C33">
      <w:pPr>
        <w:spacing w:after="0" w:line="240" w:lineRule="auto"/>
        <w:rPr>
          <w:sz w:val="16"/>
          <w:szCs w:val="16"/>
          <w:u w:val="single"/>
        </w:rPr>
      </w:pPr>
    </w:p>
    <w:p w14:paraId="6045668D" w14:textId="6C260A78" w:rsidR="000A0F02" w:rsidRPr="00475933" w:rsidRDefault="000A0F02" w:rsidP="00092C33">
      <w:pPr>
        <w:spacing w:after="0" w:line="240" w:lineRule="auto"/>
        <w:rPr>
          <w:b/>
          <w:sz w:val="24"/>
          <w:szCs w:val="24"/>
        </w:rPr>
      </w:pPr>
      <w:r w:rsidRPr="00475933">
        <w:rPr>
          <w:b/>
          <w:sz w:val="24"/>
          <w:szCs w:val="24"/>
          <w:u w:val="single"/>
        </w:rPr>
        <w:t>Call-In</w:t>
      </w:r>
      <w:r w:rsidR="00EB044D" w:rsidRPr="00475933">
        <w:rPr>
          <w:b/>
          <w:sz w:val="24"/>
          <w:szCs w:val="24"/>
          <w:u w:val="single"/>
        </w:rPr>
        <w:t xml:space="preserve"> </w:t>
      </w:r>
      <w:r w:rsidR="00EF6C41" w:rsidRPr="00475933">
        <w:rPr>
          <w:b/>
          <w:sz w:val="24"/>
          <w:szCs w:val="24"/>
          <w:u w:val="single"/>
        </w:rPr>
        <w:t>Members</w:t>
      </w:r>
      <w:r w:rsidR="00A6433E" w:rsidRPr="00475933">
        <w:rPr>
          <w:b/>
          <w:sz w:val="24"/>
          <w:szCs w:val="24"/>
        </w:rPr>
        <w:t xml:space="preserve"> </w:t>
      </w:r>
    </w:p>
    <w:p w14:paraId="0CCA84E4" w14:textId="36196617" w:rsidR="00CC483F" w:rsidRPr="00475933" w:rsidRDefault="006E191F" w:rsidP="00092C33">
      <w:pPr>
        <w:spacing w:after="0" w:line="240" w:lineRule="auto"/>
        <w:rPr>
          <w:sz w:val="24"/>
          <w:szCs w:val="24"/>
        </w:rPr>
      </w:pPr>
      <w:r w:rsidRPr="00475933">
        <w:rPr>
          <w:sz w:val="24"/>
          <w:szCs w:val="24"/>
        </w:rPr>
        <w:t>Theresa Beesley</w:t>
      </w:r>
      <w:r w:rsidR="001D7697" w:rsidRPr="00475933">
        <w:rPr>
          <w:sz w:val="24"/>
          <w:szCs w:val="24"/>
        </w:rPr>
        <w:t>;</w:t>
      </w:r>
      <w:r w:rsidR="006201F6" w:rsidRPr="00475933">
        <w:rPr>
          <w:sz w:val="24"/>
          <w:szCs w:val="24"/>
        </w:rPr>
        <w:t xml:space="preserve"> </w:t>
      </w:r>
      <w:r w:rsidR="00D677C8" w:rsidRPr="00475933">
        <w:rPr>
          <w:sz w:val="24"/>
          <w:szCs w:val="24"/>
        </w:rPr>
        <w:t xml:space="preserve">Becca LaChapelle; </w:t>
      </w:r>
      <w:r w:rsidR="00AC62F4" w:rsidRPr="00475933">
        <w:rPr>
          <w:sz w:val="24"/>
          <w:szCs w:val="24"/>
        </w:rPr>
        <w:t>Pat Niksich</w:t>
      </w:r>
      <w:r w:rsidR="001A5399" w:rsidRPr="00475933">
        <w:rPr>
          <w:sz w:val="24"/>
          <w:szCs w:val="24"/>
        </w:rPr>
        <w:t>; Lisa Schmierer</w:t>
      </w:r>
      <w:r w:rsidR="00AC62F4" w:rsidRPr="00475933">
        <w:rPr>
          <w:sz w:val="24"/>
          <w:szCs w:val="24"/>
        </w:rPr>
        <w:t xml:space="preserve">; </w:t>
      </w:r>
      <w:r w:rsidR="003065ED" w:rsidRPr="00475933">
        <w:rPr>
          <w:i/>
          <w:sz w:val="24"/>
          <w:szCs w:val="24"/>
        </w:rPr>
        <w:t>Vice Chair-</w:t>
      </w:r>
      <w:r w:rsidR="00E227AF" w:rsidRPr="00475933">
        <w:rPr>
          <w:i/>
          <w:sz w:val="24"/>
          <w:szCs w:val="24"/>
        </w:rPr>
        <w:t>Lori Pieri</w:t>
      </w:r>
      <w:r w:rsidR="00E227AF" w:rsidRPr="00475933">
        <w:rPr>
          <w:sz w:val="24"/>
          <w:szCs w:val="24"/>
        </w:rPr>
        <w:t>;</w:t>
      </w:r>
      <w:r w:rsidR="00E16414" w:rsidRPr="00475933">
        <w:rPr>
          <w:sz w:val="24"/>
          <w:szCs w:val="24"/>
        </w:rPr>
        <w:t xml:space="preserve"> </w:t>
      </w:r>
      <w:r w:rsidR="000D0561" w:rsidRPr="00475933">
        <w:rPr>
          <w:sz w:val="24"/>
          <w:szCs w:val="24"/>
        </w:rPr>
        <w:t>Ashley Halladay-Schmandt</w:t>
      </w:r>
      <w:r w:rsidR="00475933" w:rsidRPr="00475933">
        <w:rPr>
          <w:sz w:val="24"/>
          <w:szCs w:val="24"/>
        </w:rPr>
        <w:t>;</w:t>
      </w:r>
      <w:r w:rsidR="001A5399" w:rsidRPr="00475933">
        <w:rPr>
          <w:sz w:val="24"/>
          <w:szCs w:val="24"/>
        </w:rPr>
        <w:t xml:space="preserve"> Laura Heintzelman; Melissa Fuhrman; Kelcey Lilley; Roman Hank; Hannelore Dysinger; </w:t>
      </w:r>
      <w:r w:rsidR="000D0561" w:rsidRPr="00475933">
        <w:rPr>
          <w:sz w:val="24"/>
          <w:szCs w:val="24"/>
        </w:rPr>
        <w:t xml:space="preserve">Father Tom Anderson; </w:t>
      </w:r>
      <w:r w:rsidR="001A5399" w:rsidRPr="00475933">
        <w:rPr>
          <w:sz w:val="24"/>
          <w:szCs w:val="24"/>
        </w:rPr>
        <w:t xml:space="preserve">Alice Stone; Marcia Marques; </w:t>
      </w:r>
      <w:r w:rsidR="0079235F" w:rsidRPr="00475933">
        <w:rPr>
          <w:sz w:val="24"/>
          <w:szCs w:val="24"/>
        </w:rPr>
        <w:t xml:space="preserve">Emily Blocher; </w:t>
      </w:r>
      <w:r w:rsidR="00E16414" w:rsidRPr="00475933">
        <w:rPr>
          <w:i/>
          <w:sz w:val="24"/>
          <w:szCs w:val="24"/>
        </w:rPr>
        <w:t>Secretary-Christa Jerome;</w:t>
      </w:r>
      <w:r w:rsidR="00E16414" w:rsidRPr="00475933">
        <w:rPr>
          <w:sz w:val="24"/>
          <w:szCs w:val="24"/>
        </w:rPr>
        <w:t xml:space="preserve"> </w:t>
      </w:r>
      <w:r w:rsidR="00E227AF" w:rsidRPr="00475933">
        <w:rPr>
          <w:sz w:val="24"/>
          <w:szCs w:val="24"/>
        </w:rPr>
        <w:t>Diana Hanna;</w:t>
      </w:r>
      <w:r w:rsidR="004A0BEF" w:rsidRPr="00475933">
        <w:rPr>
          <w:sz w:val="24"/>
          <w:szCs w:val="24"/>
        </w:rPr>
        <w:t xml:space="preserve"> </w:t>
      </w:r>
      <w:r w:rsidR="00E227AF" w:rsidRPr="00475933">
        <w:rPr>
          <w:sz w:val="24"/>
          <w:szCs w:val="24"/>
        </w:rPr>
        <w:t>Kim Cain;</w:t>
      </w:r>
      <w:r w:rsidR="005201E1" w:rsidRPr="00475933">
        <w:rPr>
          <w:sz w:val="24"/>
          <w:szCs w:val="24"/>
        </w:rPr>
        <w:t xml:space="preserve"> </w:t>
      </w:r>
      <w:r w:rsidR="00AC62F4" w:rsidRPr="00475933">
        <w:rPr>
          <w:sz w:val="24"/>
          <w:szCs w:val="24"/>
        </w:rPr>
        <w:t xml:space="preserve">Kaleigh Buris; </w:t>
      </w:r>
      <w:r w:rsidR="001A5399" w:rsidRPr="00475933">
        <w:rPr>
          <w:sz w:val="24"/>
          <w:szCs w:val="24"/>
        </w:rPr>
        <w:t xml:space="preserve">Andrea Sneller; </w:t>
      </w:r>
      <w:r w:rsidR="00AC62F4" w:rsidRPr="00475933">
        <w:rPr>
          <w:sz w:val="24"/>
          <w:szCs w:val="24"/>
        </w:rPr>
        <w:t xml:space="preserve">Carly Huffman; </w:t>
      </w:r>
      <w:r w:rsidR="00B42F8D" w:rsidRPr="00475933">
        <w:rPr>
          <w:sz w:val="24"/>
          <w:szCs w:val="24"/>
        </w:rPr>
        <w:t xml:space="preserve">Eva Rohlman; </w:t>
      </w:r>
      <w:r w:rsidR="008767F0" w:rsidRPr="00475933">
        <w:rPr>
          <w:sz w:val="24"/>
          <w:szCs w:val="24"/>
        </w:rPr>
        <w:t>Doug Lewis;</w:t>
      </w:r>
      <w:r w:rsidR="001D7697" w:rsidRPr="00475933">
        <w:rPr>
          <w:sz w:val="24"/>
          <w:szCs w:val="24"/>
        </w:rPr>
        <w:t xml:space="preserve"> </w:t>
      </w:r>
      <w:r w:rsidR="001A5399" w:rsidRPr="00475933">
        <w:rPr>
          <w:sz w:val="24"/>
          <w:szCs w:val="24"/>
        </w:rPr>
        <w:t xml:space="preserve">Donna St. John; </w:t>
      </w:r>
      <w:r w:rsidR="000D0561" w:rsidRPr="00475933">
        <w:rPr>
          <w:sz w:val="24"/>
          <w:szCs w:val="24"/>
        </w:rPr>
        <w:t xml:space="preserve">Alex Miller; </w:t>
      </w:r>
      <w:r w:rsidR="000B50B0" w:rsidRPr="00475933">
        <w:rPr>
          <w:sz w:val="24"/>
          <w:szCs w:val="24"/>
        </w:rPr>
        <w:t xml:space="preserve">Kimberly Hebberd; </w:t>
      </w:r>
      <w:r w:rsidR="00B42F8D" w:rsidRPr="00475933">
        <w:rPr>
          <w:sz w:val="24"/>
          <w:szCs w:val="24"/>
        </w:rPr>
        <w:t>Rebecca Zemla</w:t>
      </w:r>
      <w:r w:rsidR="000D0561" w:rsidRPr="00475933">
        <w:rPr>
          <w:sz w:val="24"/>
          <w:szCs w:val="24"/>
        </w:rPr>
        <w:t xml:space="preserve">; </w:t>
      </w:r>
      <w:r w:rsidR="000B50B0" w:rsidRPr="00475933">
        <w:rPr>
          <w:sz w:val="24"/>
          <w:szCs w:val="24"/>
        </w:rPr>
        <w:t xml:space="preserve">Angila Heinitz; </w:t>
      </w:r>
      <w:r w:rsidR="006201F6" w:rsidRPr="00475933">
        <w:rPr>
          <w:i/>
          <w:sz w:val="24"/>
          <w:szCs w:val="24"/>
        </w:rPr>
        <w:t xml:space="preserve">Treasurer-Denise </w:t>
      </w:r>
      <w:r w:rsidR="00E16414" w:rsidRPr="00475933">
        <w:rPr>
          <w:i/>
          <w:sz w:val="24"/>
          <w:szCs w:val="24"/>
        </w:rPr>
        <w:t>Cornelius</w:t>
      </w:r>
      <w:r w:rsidR="006201F6" w:rsidRPr="00475933">
        <w:rPr>
          <w:sz w:val="24"/>
          <w:szCs w:val="24"/>
        </w:rPr>
        <w:t xml:space="preserve">; </w:t>
      </w:r>
      <w:r w:rsidR="001A5399" w:rsidRPr="00475933">
        <w:rPr>
          <w:sz w:val="24"/>
          <w:szCs w:val="24"/>
        </w:rPr>
        <w:t xml:space="preserve">Clint Brugger; </w:t>
      </w:r>
      <w:r w:rsidR="005201E1" w:rsidRPr="00475933">
        <w:rPr>
          <w:i/>
          <w:sz w:val="24"/>
          <w:szCs w:val="24"/>
        </w:rPr>
        <w:t>Past Chair-Eric Hufnagel</w:t>
      </w:r>
      <w:r w:rsidR="005201E1" w:rsidRPr="00475933">
        <w:rPr>
          <w:sz w:val="24"/>
          <w:szCs w:val="24"/>
        </w:rPr>
        <w:t>;</w:t>
      </w:r>
      <w:r w:rsidR="005F4F92" w:rsidRPr="00475933">
        <w:rPr>
          <w:sz w:val="24"/>
          <w:szCs w:val="24"/>
        </w:rPr>
        <w:t xml:space="preserve"> </w:t>
      </w:r>
      <w:r w:rsidR="003065ED" w:rsidRPr="00475933">
        <w:rPr>
          <w:sz w:val="24"/>
          <w:szCs w:val="24"/>
        </w:rPr>
        <w:t>Lynn Hendges</w:t>
      </w:r>
      <w:r w:rsidR="000B50B0" w:rsidRPr="00475933">
        <w:rPr>
          <w:sz w:val="24"/>
          <w:szCs w:val="24"/>
        </w:rPr>
        <w:t>.</w:t>
      </w:r>
      <w:r w:rsidR="00BC7373" w:rsidRPr="00475933">
        <w:rPr>
          <w:sz w:val="24"/>
          <w:szCs w:val="24"/>
        </w:rPr>
        <w:t xml:space="preserve"> </w:t>
      </w:r>
    </w:p>
    <w:p w14:paraId="300A93A0" w14:textId="20CE40A9" w:rsidR="006C5F73" w:rsidRPr="00475933" w:rsidRDefault="006C5F73" w:rsidP="00092C33">
      <w:pPr>
        <w:spacing w:after="0" w:line="240" w:lineRule="auto"/>
        <w:rPr>
          <w:sz w:val="16"/>
          <w:szCs w:val="16"/>
        </w:rPr>
      </w:pPr>
    </w:p>
    <w:p w14:paraId="23935D93" w14:textId="246C893F" w:rsidR="006C5F73" w:rsidRPr="00475933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475933">
        <w:rPr>
          <w:b/>
          <w:sz w:val="24"/>
          <w:szCs w:val="24"/>
          <w:u w:val="single"/>
        </w:rPr>
        <w:t xml:space="preserve">Call-In </w:t>
      </w:r>
      <w:r w:rsidR="00940D7C" w:rsidRPr="00475933">
        <w:rPr>
          <w:b/>
          <w:sz w:val="24"/>
          <w:szCs w:val="24"/>
          <w:u w:val="single"/>
        </w:rPr>
        <w:t>Non-Members</w:t>
      </w:r>
    </w:p>
    <w:p w14:paraId="5D0075D8" w14:textId="629E7C79" w:rsidR="006C5F73" w:rsidRDefault="005201E1" w:rsidP="0005342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75933">
        <w:rPr>
          <w:sz w:val="24"/>
          <w:szCs w:val="24"/>
        </w:rPr>
        <w:t>Grace Ronkaitis;</w:t>
      </w:r>
      <w:r w:rsidR="00A71A85" w:rsidRPr="00475933">
        <w:rPr>
          <w:sz w:val="24"/>
          <w:szCs w:val="24"/>
        </w:rPr>
        <w:t xml:space="preserve"> Rebecca Tallegrio</w:t>
      </w:r>
      <w:r w:rsidRPr="00475933">
        <w:rPr>
          <w:sz w:val="24"/>
          <w:szCs w:val="24"/>
        </w:rPr>
        <w:t xml:space="preserve">; </w:t>
      </w:r>
      <w:r w:rsidR="005434BA" w:rsidRPr="00475933">
        <w:rPr>
          <w:sz w:val="24"/>
          <w:szCs w:val="24"/>
        </w:rPr>
        <w:t>Misty Fogg</w:t>
      </w:r>
      <w:r w:rsidR="005A5C7F" w:rsidRPr="00475933">
        <w:rPr>
          <w:sz w:val="24"/>
          <w:szCs w:val="24"/>
        </w:rPr>
        <w:t xml:space="preserve">; </w:t>
      </w:r>
      <w:r w:rsidR="008E3086" w:rsidRPr="00475933">
        <w:rPr>
          <w:sz w:val="24"/>
          <w:szCs w:val="24"/>
        </w:rPr>
        <w:t xml:space="preserve">Kael Meyer; </w:t>
      </w:r>
      <w:r w:rsidR="0079235F" w:rsidRPr="00475933">
        <w:rPr>
          <w:sz w:val="24"/>
          <w:szCs w:val="24"/>
        </w:rPr>
        <w:t>Lynn Nee; James Johnson; Casey Hines; Michelle LaJoie; Greg Johnson</w:t>
      </w:r>
      <w:r w:rsidR="00475933" w:rsidRPr="00475933">
        <w:rPr>
          <w:sz w:val="24"/>
          <w:szCs w:val="24"/>
        </w:rPr>
        <w:t>; Beth Hurkman; Kendra Nelson; Chelsey Cloft; Valerie Williams; Kris Brady; Alisha Pennington; Bruce Beaudion; Janet Smith; Valerie Hoffman</w:t>
      </w:r>
      <w:r w:rsidR="00CF159C">
        <w:rPr>
          <w:sz w:val="24"/>
          <w:szCs w:val="24"/>
        </w:rPr>
        <w:t>; Lisa Reinecke; Melodie Linebaugh</w:t>
      </w:r>
      <w:r w:rsidR="0079235F" w:rsidRPr="00475933">
        <w:rPr>
          <w:sz w:val="24"/>
          <w:szCs w:val="24"/>
        </w:rPr>
        <w:t>.</w:t>
      </w:r>
      <w:r w:rsidR="0079235F" w:rsidRPr="000B50B0">
        <w:rPr>
          <w:sz w:val="24"/>
          <w:szCs w:val="24"/>
        </w:rPr>
        <w:t xml:space="preserve">  </w:t>
      </w:r>
      <w:r w:rsidR="00C57F94" w:rsidRPr="00B84DFB">
        <w:rPr>
          <w:sz w:val="24"/>
          <w:szCs w:val="24"/>
        </w:rPr>
        <w:t xml:space="preserve"> </w:t>
      </w:r>
    </w:p>
    <w:p w14:paraId="00474435" w14:textId="77777777" w:rsidR="00FC6DBF" w:rsidRPr="00FC6DBF" w:rsidRDefault="00FC6DBF" w:rsidP="00092C3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DFC6D4B" w14:textId="77777777" w:rsidR="00EB044D" w:rsidRPr="00FC6DBF" w:rsidRDefault="00EB044D" w:rsidP="00092C33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111A2A19" w14:textId="77777777" w:rsidR="009134F5" w:rsidRP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Welcome and Introduction</w:t>
      </w:r>
    </w:p>
    <w:p w14:paraId="4D467575" w14:textId="43F47CF1" w:rsidR="00CC6CC9" w:rsidRDefault="00CC6CC9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</w:t>
      </w:r>
      <w:r w:rsidR="005B544C">
        <w:rPr>
          <w:sz w:val="24"/>
          <w:szCs w:val="24"/>
        </w:rPr>
        <w:t>order at 10:0</w:t>
      </w:r>
      <w:r w:rsidR="00CF159C">
        <w:rPr>
          <w:sz w:val="24"/>
          <w:szCs w:val="24"/>
        </w:rPr>
        <w:t>3</w:t>
      </w:r>
      <w:r w:rsidR="005B544C">
        <w:rPr>
          <w:sz w:val="24"/>
          <w:szCs w:val="24"/>
        </w:rPr>
        <w:t xml:space="preserve"> a.m.; </w:t>
      </w:r>
      <w:r w:rsidR="001A5399">
        <w:rPr>
          <w:sz w:val="24"/>
          <w:szCs w:val="24"/>
        </w:rPr>
        <w:t>Lori Pieri</w:t>
      </w:r>
      <w:r>
        <w:rPr>
          <w:sz w:val="24"/>
          <w:szCs w:val="24"/>
        </w:rPr>
        <w:t xml:space="preserve"> welcome</w:t>
      </w:r>
      <w:r w:rsidR="005B544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148F6">
        <w:rPr>
          <w:sz w:val="24"/>
          <w:szCs w:val="24"/>
        </w:rPr>
        <w:t xml:space="preserve">all attendees.   </w:t>
      </w:r>
    </w:p>
    <w:p w14:paraId="33CDAC64" w14:textId="3CCADB29" w:rsidR="000A0F02" w:rsidRPr="00FC6DBF" w:rsidRDefault="00CC6CC9" w:rsidP="00092C3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14:paraId="745B51B7" w14:textId="77777777" w:rsid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Review/Approve Agenda</w:t>
      </w:r>
    </w:p>
    <w:p w14:paraId="2CA0544B" w14:textId="0B01BAB8" w:rsidR="000A0F02" w:rsidRPr="00D0744C" w:rsidRDefault="001A5399" w:rsidP="00092C3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Lori</w:t>
      </w:r>
      <w:r w:rsidR="00037549" w:rsidRPr="00940D7C">
        <w:rPr>
          <w:sz w:val="24"/>
          <w:szCs w:val="24"/>
        </w:rPr>
        <w:t xml:space="preserve"> </w:t>
      </w:r>
      <w:r w:rsidR="005777DC" w:rsidRPr="00940D7C">
        <w:rPr>
          <w:sz w:val="24"/>
          <w:szCs w:val="24"/>
        </w:rPr>
        <w:t xml:space="preserve">asked if there were additions or comments to the </w:t>
      </w:r>
      <w:r>
        <w:rPr>
          <w:sz w:val="24"/>
          <w:szCs w:val="24"/>
        </w:rPr>
        <w:t>June</w:t>
      </w:r>
      <w:r w:rsidR="003722FE">
        <w:rPr>
          <w:sz w:val="24"/>
          <w:szCs w:val="24"/>
        </w:rPr>
        <w:t xml:space="preserve"> 2019</w:t>
      </w:r>
      <w:r w:rsidR="005777DC" w:rsidRPr="00940D7C">
        <w:rPr>
          <w:sz w:val="24"/>
          <w:szCs w:val="24"/>
        </w:rPr>
        <w:t xml:space="preserve"> Agenda</w:t>
      </w:r>
      <w:r w:rsidR="00940D7C" w:rsidRPr="00940D7C">
        <w:rPr>
          <w:sz w:val="24"/>
          <w:szCs w:val="24"/>
        </w:rPr>
        <w:t>.</w:t>
      </w:r>
      <w:r w:rsidR="00940D7C">
        <w:rPr>
          <w:i/>
          <w:sz w:val="24"/>
          <w:szCs w:val="24"/>
        </w:rPr>
        <w:t xml:space="preserve"> T</w:t>
      </w:r>
      <w:r w:rsidR="005777DC">
        <w:rPr>
          <w:i/>
          <w:sz w:val="24"/>
          <w:szCs w:val="24"/>
        </w:rPr>
        <w:t>here were no</w:t>
      </w:r>
      <w:r w:rsidR="00E148F6">
        <w:rPr>
          <w:i/>
          <w:sz w:val="24"/>
          <w:szCs w:val="24"/>
        </w:rPr>
        <w:t xml:space="preserve"> objection</w:t>
      </w:r>
      <w:r w:rsidR="008F399E">
        <w:rPr>
          <w:i/>
          <w:sz w:val="24"/>
          <w:szCs w:val="24"/>
        </w:rPr>
        <w:t xml:space="preserve">s </w:t>
      </w:r>
      <w:r w:rsidR="005777DC">
        <w:rPr>
          <w:i/>
          <w:sz w:val="24"/>
          <w:szCs w:val="24"/>
        </w:rPr>
        <w:t xml:space="preserve">or </w:t>
      </w:r>
      <w:r w:rsidR="00EF3525">
        <w:rPr>
          <w:i/>
          <w:sz w:val="24"/>
          <w:szCs w:val="24"/>
        </w:rPr>
        <w:t>concerns</w:t>
      </w:r>
      <w:r w:rsidR="005777DC">
        <w:rPr>
          <w:i/>
          <w:sz w:val="24"/>
          <w:szCs w:val="24"/>
        </w:rPr>
        <w:t xml:space="preserve"> noted </w:t>
      </w:r>
      <w:r w:rsidR="003B6FEA">
        <w:rPr>
          <w:i/>
          <w:sz w:val="24"/>
          <w:szCs w:val="24"/>
        </w:rPr>
        <w:t>–</w:t>
      </w:r>
      <w:r w:rsidR="005777DC">
        <w:rPr>
          <w:i/>
          <w:sz w:val="24"/>
          <w:szCs w:val="24"/>
        </w:rPr>
        <w:t xml:space="preserve"> consensus</w:t>
      </w:r>
      <w:r w:rsidR="003B6FEA">
        <w:rPr>
          <w:i/>
          <w:sz w:val="24"/>
          <w:szCs w:val="24"/>
        </w:rPr>
        <w:t xml:space="preserve"> recorded</w:t>
      </w:r>
      <w:r w:rsidR="005777DC">
        <w:rPr>
          <w:i/>
          <w:sz w:val="24"/>
          <w:szCs w:val="24"/>
        </w:rPr>
        <w:t xml:space="preserve"> for the </w:t>
      </w:r>
      <w:r>
        <w:rPr>
          <w:i/>
          <w:sz w:val="24"/>
          <w:szCs w:val="24"/>
        </w:rPr>
        <w:t>June</w:t>
      </w:r>
      <w:r w:rsidR="00940D7C">
        <w:rPr>
          <w:i/>
          <w:sz w:val="24"/>
          <w:szCs w:val="24"/>
        </w:rPr>
        <w:t xml:space="preserve"> 2019</w:t>
      </w:r>
      <w:r w:rsidR="005777DC">
        <w:rPr>
          <w:i/>
          <w:sz w:val="24"/>
          <w:szCs w:val="24"/>
        </w:rPr>
        <w:t xml:space="preserve"> Agenda.  </w:t>
      </w:r>
      <w:r w:rsidR="00D549BF">
        <w:rPr>
          <w:i/>
          <w:sz w:val="24"/>
          <w:szCs w:val="24"/>
        </w:rPr>
        <w:t xml:space="preserve"> </w:t>
      </w:r>
    </w:p>
    <w:p w14:paraId="71B64F06" w14:textId="77777777" w:rsidR="00831D95" w:rsidRPr="00FC6DBF" w:rsidRDefault="00831D95" w:rsidP="00092C33">
      <w:pPr>
        <w:spacing w:after="0" w:line="240" w:lineRule="auto"/>
        <w:rPr>
          <w:sz w:val="16"/>
          <w:szCs w:val="16"/>
        </w:rPr>
      </w:pPr>
    </w:p>
    <w:p w14:paraId="41CF0BBC" w14:textId="65C1A672" w:rsidR="00990631" w:rsidRPr="00C154BB" w:rsidRDefault="003B6FEA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Review/Approve </w:t>
      </w:r>
      <w:r w:rsidR="00990631" w:rsidRPr="00C154BB">
        <w:rPr>
          <w:b/>
          <w:sz w:val="24"/>
          <w:szCs w:val="24"/>
          <w:u w:val="single"/>
        </w:rPr>
        <w:t xml:space="preserve">Minutes </w:t>
      </w:r>
    </w:p>
    <w:p w14:paraId="16B9593E" w14:textId="41538E33" w:rsidR="00940D7C" w:rsidRPr="00C154BB" w:rsidRDefault="001A5399" w:rsidP="00940D7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Lori</w:t>
      </w:r>
      <w:r w:rsidR="00037549" w:rsidRPr="00C154BB">
        <w:rPr>
          <w:sz w:val="24"/>
          <w:szCs w:val="24"/>
        </w:rPr>
        <w:t xml:space="preserve"> a</w:t>
      </w:r>
      <w:r w:rsidR="005777DC" w:rsidRPr="00C154BB">
        <w:rPr>
          <w:sz w:val="24"/>
          <w:szCs w:val="24"/>
        </w:rPr>
        <w:t>sked if there were corrections or co</w:t>
      </w:r>
      <w:r w:rsidR="00C154BB" w:rsidRPr="00C154BB">
        <w:rPr>
          <w:sz w:val="24"/>
          <w:szCs w:val="24"/>
        </w:rPr>
        <w:t>mments</w:t>
      </w:r>
      <w:r w:rsidR="005777DC" w:rsidRPr="00C154BB">
        <w:rPr>
          <w:sz w:val="24"/>
          <w:szCs w:val="24"/>
        </w:rPr>
        <w:t xml:space="preserve"> to the </w:t>
      </w:r>
      <w:r>
        <w:rPr>
          <w:sz w:val="24"/>
          <w:szCs w:val="24"/>
        </w:rPr>
        <w:t>May 9</w:t>
      </w:r>
      <w:r w:rsidR="00C154BB" w:rsidRPr="00C154BB">
        <w:rPr>
          <w:sz w:val="24"/>
          <w:szCs w:val="24"/>
        </w:rPr>
        <w:t>,</w:t>
      </w:r>
      <w:r w:rsidR="00217D9A" w:rsidRPr="00C154BB">
        <w:rPr>
          <w:sz w:val="24"/>
          <w:szCs w:val="24"/>
        </w:rPr>
        <w:t xml:space="preserve"> 2019</w:t>
      </w:r>
      <w:r w:rsidR="003B6FEA" w:rsidRPr="00C154BB">
        <w:rPr>
          <w:sz w:val="24"/>
          <w:szCs w:val="24"/>
        </w:rPr>
        <w:t xml:space="preserve"> </w:t>
      </w:r>
      <w:r w:rsidR="005777DC" w:rsidRPr="00C154BB">
        <w:rPr>
          <w:sz w:val="24"/>
          <w:szCs w:val="24"/>
        </w:rPr>
        <w:t xml:space="preserve">Meeting </w:t>
      </w:r>
      <w:r w:rsidR="00037549" w:rsidRPr="00C154BB">
        <w:rPr>
          <w:sz w:val="24"/>
          <w:szCs w:val="24"/>
        </w:rPr>
        <w:t>M</w:t>
      </w:r>
      <w:r w:rsidR="005777DC" w:rsidRPr="00C154BB">
        <w:rPr>
          <w:sz w:val="24"/>
          <w:szCs w:val="24"/>
        </w:rPr>
        <w:t>inutes</w:t>
      </w:r>
      <w:r w:rsidR="00940D7C" w:rsidRPr="00C154BB">
        <w:rPr>
          <w:sz w:val="24"/>
          <w:szCs w:val="24"/>
        </w:rPr>
        <w:t xml:space="preserve">.  </w:t>
      </w:r>
      <w:r w:rsidR="00C154BB" w:rsidRPr="00C154BB">
        <w:rPr>
          <w:i/>
          <w:sz w:val="24"/>
          <w:szCs w:val="24"/>
        </w:rPr>
        <w:t xml:space="preserve">There were no objections or concerns noted – consensus recorded for the </w:t>
      </w:r>
      <w:r>
        <w:rPr>
          <w:i/>
          <w:sz w:val="24"/>
          <w:szCs w:val="24"/>
        </w:rPr>
        <w:t>May 9</w:t>
      </w:r>
      <w:r w:rsidR="00C154BB" w:rsidRPr="00C154BB">
        <w:rPr>
          <w:i/>
          <w:sz w:val="24"/>
          <w:szCs w:val="24"/>
        </w:rPr>
        <w:t xml:space="preserve">, 2019 Meeting Minutes.   </w:t>
      </w:r>
      <w:r w:rsidR="00940D7C" w:rsidRPr="00C154BB">
        <w:rPr>
          <w:i/>
          <w:sz w:val="24"/>
          <w:szCs w:val="24"/>
        </w:rPr>
        <w:t xml:space="preserve"> </w:t>
      </w:r>
    </w:p>
    <w:p w14:paraId="6D796405" w14:textId="71C73E89" w:rsidR="00D549BF" w:rsidRPr="00C154BB" w:rsidRDefault="00037549" w:rsidP="00092C33">
      <w:pPr>
        <w:spacing w:after="0" w:line="240" w:lineRule="auto"/>
        <w:rPr>
          <w:b/>
          <w:sz w:val="16"/>
          <w:szCs w:val="16"/>
          <w:u w:val="single"/>
        </w:rPr>
      </w:pPr>
      <w:r w:rsidRPr="00C154BB">
        <w:rPr>
          <w:sz w:val="24"/>
          <w:szCs w:val="24"/>
        </w:rPr>
        <w:t xml:space="preserve">  </w:t>
      </w:r>
    </w:p>
    <w:p w14:paraId="53BD04AE" w14:textId="7E1492AC" w:rsidR="005B544C" w:rsidRPr="00C154BB" w:rsidRDefault="001A5399" w:rsidP="00092C3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Understanding the PIT and HIC </w:t>
      </w:r>
      <w:r w:rsidR="009506B0" w:rsidRPr="00C154BB">
        <w:rPr>
          <w:rFonts w:cs="Arial"/>
          <w:b/>
          <w:sz w:val="24"/>
          <w:szCs w:val="24"/>
          <w:u w:val="single"/>
        </w:rPr>
        <w:t xml:space="preserve">~ </w:t>
      </w:r>
      <w:r>
        <w:rPr>
          <w:rFonts w:cs="Arial"/>
          <w:b/>
          <w:sz w:val="24"/>
          <w:szCs w:val="24"/>
          <w:u w:val="single"/>
        </w:rPr>
        <w:t>Beth Hurkman, MCAH</w:t>
      </w:r>
      <w:r w:rsidR="008F399E" w:rsidRPr="00C154BB">
        <w:rPr>
          <w:rFonts w:cs="Arial"/>
          <w:b/>
          <w:sz w:val="24"/>
          <w:szCs w:val="24"/>
          <w:u w:val="single"/>
        </w:rPr>
        <w:t xml:space="preserve"> </w:t>
      </w:r>
      <w:r w:rsidR="005B544C" w:rsidRPr="00C154BB">
        <w:rPr>
          <w:rFonts w:cs="Arial"/>
          <w:b/>
          <w:sz w:val="24"/>
          <w:szCs w:val="24"/>
          <w:u w:val="single"/>
        </w:rPr>
        <w:t xml:space="preserve"> </w:t>
      </w:r>
    </w:p>
    <w:p w14:paraId="0472E6D9" w14:textId="1077C8C7" w:rsidR="00790D2C" w:rsidRPr="00CF159C" w:rsidRDefault="006E191F" w:rsidP="0079440F">
      <w:pPr>
        <w:pStyle w:val="ListParagraph"/>
        <w:numPr>
          <w:ilvl w:val="0"/>
          <w:numId w:val="49"/>
        </w:numPr>
        <w:spacing w:after="0" w:line="240" w:lineRule="auto"/>
        <w:rPr>
          <w:rFonts w:cs="Arial"/>
          <w:sz w:val="24"/>
          <w:szCs w:val="24"/>
        </w:rPr>
      </w:pPr>
      <w:r w:rsidRPr="00CF159C">
        <w:rPr>
          <w:rFonts w:cs="Arial"/>
          <w:sz w:val="24"/>
          <w:szCs w:val="24"/>
        </w:rPr>
        <w:t xml:space="preserve">The presentation </w:t>
      </w:r>
      <w:r w:rsidR="001241D2" w:rsidRPr="00CF159C">
        <w:rPr>
          <w:rFonts w:cs="Arial"/>
          <w:sz w:val="24"/>
          <w:szCs w:val="24"/>
        </w:rPr>
        <w:t xml:space="preserve">provided information regarding </w:t>
      </w:r>
      <w:r w:rsidR="001A5399" w:rsidRPr="00CF159C">
        <w:rPr>
          <w:rFonts w:cs="Arial"/>
          <w:sz w:val="24"/>
          <w:szCs w:val="24"/>
        </w:rPr>
        <w:t>Point-In-Time (PIT) Count and Housing Inventory Count (HIC)</w:t>
      </w:r>
      <w:r w:rsidR="00790D2C" w:rsidRPr="00CF159C">
        <w:rPr>
          <w:rFonts w:cs="Arial"/>
          <w:sz w:val="24"/>
          <w:szCs w:val="24"/>
        </w:rPr>
        <w:t xml:space="preserve"> as it pertains to rural communities and how the data is used.  Beth shared comparison data for 2018 vs 2019 numbers.  </w:t>
      </w:r>
      <w:r w:rsidR="00037549" w:rsidRPr="00CF159C">
        <w:rPr>
          <w:rFonts w:cs="Arial"/>
          <w:sz w:val="24"/>
          <w:szCs w:val="24"/>
        </w:rPr>
        <w:t xml:space="preserve">A copy of the </w:t>
      </w:r>
      <w:r w:rsidR="009506B0" w:rsidRPr="00CF159C">
        <w:rPr>
          <w:rFonts w:cs="Arial"/>
          <w:sz w:val="24"/>
          <w:szCs w:val="24"/>
        </w:rPr>
        <w:t xml:space="preserve">presentation </w:t>
      </w:r>
      <w:r w:rsidR="00037549" w:rsidRPr="00CF159C">
        <w:rPr>
          <w:rFonts w:cs="Arial"/>
          <w:sz w:val="24"/>
          <w:szCs w:val="24"/>
        </w:rPr>
        <w:t>slide</w:t>
      </w:r>
      <w:r w:rsidR="009506B0" w:rsidRPr="00CF159C">
        <w:rPr>
          <w:rFonts w:cs="Arial"/>
          <w:sz w:val="24"/>
          <w:szCs w:val="24"/>
        </w:rPr>
        <w:t>s</w:t>
      </w:r>
      <w:r w:rsidR="00071440" w:rsidRPr="00CF159C">
        <w:rPr>
          <w:rFonts w:cs="Arial"/>
          <w:sz w:val="24"/>
          <w:szCs w:val="24"/>
        </w:rPr>
        <w:t xml:space="preserve"> and a voice recording are</w:t>
      </w:r>
      <w:r w:rsidR="00037549" w:rsidRPr="00CF159C">
        <w:rPr>
          <w:rFonts w:cs="Arial"/>
          <w:sz w:val="24"/>
          <w:szCs w:val="24"/>
        </w:rPr>
        <w:t xml:space="preserve"> available on the </w:t>
      </w:r>
      <w:hyperlink r:id="rId8" w:history="1">
        <w:r w:rsidR="00037549" w:rsidRPr="00CF159C">
          <w:rPr>
            <w:rStyle w:val="Hyperlink"/>
            <w:rFonts w:cs="Arial"/>
            <w:sz w:val="24"/>
            <w:szCs w:val="24"/>
          </w:rPr>
          <w:t>www.miboscoc.com</w:t>
        </w:r>
      </w:hyperlink>
      <w:r w:rsidR="006E4962" w:rsidRPr="00CF159C">
        <w:rPr>
          <w:rFonts w:cs="Arial"/>
          <w:sz w:val="24"/>
          <w:szCs w:val="24"/>
        </w:rPr>
        <w:t xml:space="preserve"> website. </w:t>
      </w:r>
    </w:p>
    <w:p w14:paraId="5E5E2D9E" w14:textId="77777777" w:rsidR="00790D2C" w:rsidRDefault="00790D2C" w:rsidP="00790D2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2FC1275" w14:textId="607620FF" w:rsidR="00790D2C" w:rsidRDefault="00790D2C" w:rsidP="00790D2C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Michigan Homeless Policy Council (MHPC) </w:t>
      </w:r>
      <w:r w:rsidRPr="00790D2C">
        <w:rPr>
          <w:rFonts w:cs="Arial"/>
          <w:b/>
          <w:sz w:val="24"/>
          <w:szCs w:val="24"/>
          <w:u w:val="single"/>
        </w:rPr>
        <w:t xml:space="preserve">~ </w:t>
      </w:r>
      <w:r>
        <w:rPr>
          <w:rFonts w:cs="Arial"/>
          <w:b/>
          <w:sz w:val="24"/>
          <w:szCs w:val="24"/>
          <w:u w:val="single"/>
        </w:rPr>
        <w:t>Kris Brady, NMCAA</w:t>
      </w:r>
    </w:p>
    <w:p w14:paraId="1BB0368A" w14:textId="2E1BAE88" w:rsidR="005B544C" w:rsidRPr="00790D2C" w:rsidRDefault="00790D2C" w:rsidP="00790D2C">
      <w:pPr>
        <w:pStyle w:val="ListParagraph"/>
        <w:numPr>
          <w:ilvl w:val="0"/>
          <w:numId w:val="49"/>
        </w:numPr>
        <w:spacing w:after="0" w:line="240" w:lineRule="auto"/>
        <w:rPr>
          <w:rFonts w:cs="Arial"/>
          <w:sz w:val="24"/>
          <w:szCs w:val="24"/>
        </w:rPr>
      </w:pPr>
      <w:r w:rsidRPr="00790D2C">
        <w:rPr>
          <w:rFonts w:cs="Arial"/>
          <w:sz w:val="24"/>
          <w:szCs w:val="24"/>
        </w:rPr>
        <w:t>Information was shared on the history of the M</w:t>
      </w:r>
      <w:r w:rsidR="00CF159C">
        <w:rPr>
          <w:rFonts w:cs="Arial"/>
          <w:sz w:val="24"/>
          <w:szCs w:val="24"/>
        </w:rPr>
        <w:t xml:space="preserve">ichigan Homeless Policy Council and the Michigan Interagency Council on Homelessness and their </w:t>
      </w:r>
      <w:r w:rsidRPr="00790D2C">
        <w:rPr>
          <w:rFonts w:cs="Arial"/>
          <w:sz w:val="24"/>
          <w:szCs w:val="24"/>
        </w:rPr>
        <w:t xml:space="preserve">role within </w:t>
      </w:r>
      <w:r>
        <w:rPr>
          <w:rFonts w:cs="Arial"/>
          <w:sz w:val="24"/>
          <w:szCs w:val="24"/>
        </w:rPr>
        <w:t>policy development, State level committees, the State Strategic Plan for Homelessness</w:t>
      </w:r>
      <w:r w:rsidR="00D87AFF">
        <w:rPr>
          <w:rFonts w:cs="Arial"/>
          <w:sz w:val="24"/>
          <w:szCs w:val="24"/>
        </w:rPr>
        <w:t xml:space="preserve"> and policy priorities to be presented to the Governor and Legislature.</w:t>
      </w:r>
      <w:r w:rsidRPr="00790D2C">
        <w:rPr>
          <w:rFonts w:cs="Arial"/>
          <w:sz w:val="24"/>
          <w:szCs w:val="24"/>
        </w:rPr>
        <w:t xml:space="preserve"> </w:t>
      </w:r>
    </w:p>
    <w:p w14:paraId="67B93051" w14:textId="77777777" w:rsidR="000F2211" w:rsidRPr="00C154BB" w:rsidRDefault="000F2211" w:rsidP="00092C33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AE6520F" w14:textId="29F85383" w:rsidR="00B641C8" w:rsidRPr="00C154BB" w:rsidRDefault="00B641C8" w:rsidP="00B641C8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 xml:space="preserve">Coordinated Entry Committee Report ~ </w:t>
      </w:r>
      <w:r w:rsidR="0091485C">
        <w:rPr>
          <w:b/>
          <w:sz w:val="24"/>
          <w:szCs w:val="24"/>
          <w:u w:val="single"/>
        </w:rPr>
        <w:t>Halladay-Schmandt</w:t>
      </w:r>
    </w:p>
    <w:p w14:paraId="1A310B95" w14:textId="6004B7A3" w:rsidR="00215784" w:rsidRPr="0029189A" w:rsidRDefault="00D07CD5" w:rsidP="0055562D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 w:rsidRPr="0029189A">
        <w:rPr>
          <w:sz w:val="24"/>
          <w:szCs w:val="24"/>
        </w:rPr>
        <w:t xml:space="preserve">The Committee </w:t>
      </w:r>
      <w:r w:rsidR="0091485C" w:rsidRPr="0029189A">
        <w:rPr>
          <w:sz w:val="24"/>
          <w:szCs w:val="24"/>
        </w:rPr>
        <w:t>ha</w:t>
      </w:r>
      <w:r w:rsidR="00215784" w:rsidRPr="0029189A">
        <w:rPr>
          <w:sz w:val="24"/>
          <w:szCs w:val="24"/>
        </w:rPr>
        <w:t>s</w:t>
      </w:r>
      <w:r w:rsidR="0091485C" w:rsidRPr="0029189A">
        <w:rPr>
          <w:sz w:val="24"/>
          <w:szCs w:val="24"/>
        </w:rPr>
        <w:t xml:space="preserve"> </w:t>
      </w:r>
      <w:r w:rsidR="0055562D" w:rsidRPr="0029189A">
        <w:rPr>
          <w:sz w:val="24"/>
          <w:szCs w:val="24"/>
        </w:rPr>
        <w:t>met</w:t>
      </w:r>
      <w:r w:rsidR="0091485C" w:rsidRPr="0029189A">
        <w:rPr>
          <w:sz w:val="24"/>
          <w:szCs w:val="24"/>
        </w:rPr>
        <w:t xml:space="preserve"> </w:t>
      </w:r>
      <w:r w:rsidR="0055562D" w:rsidRPr="0029189A">
        <w:rPr>
          <w:sz w:val="24"/>
          <w:szCs w:val="24"/>
        </w:rPr>
        <w:t xml:space="preserve">and </w:t>
      </w:r>
      <w:r w:rsidR="00215784" w:rsidRPr="0029189A">
        <w:rPr>
          <w:sz w:val="24"/>
          <w:szCs w:val="24"/>
        </w:rPr>
        <w:t>are focusing on the updated coordinated entry policies regarding new Violence Against Women’s’ Act</w:t>
      </w:r>
      <w:r w:rsidR="00D87AFF" w:rsidRPr="0029189A">
        <w:rPr>
          <w:sz w:val="24"/>
          <w:szCs w:val="24"/>
        </w:rPr>
        <w:t xml:space="preserve"> regulations</w:t>
      </w:r>
      <w:r w:rsidR="00215784" w:rsidRPr="0029189A">
        <w:rPr>
          <w:sz w:val="24"/>
          <w:szCs w:val="24"/>
        </w:rPr>
        <w:t xml:space="preserve">, the HUD Final Rule Fair Housing Access and a few other items.  The main goal is to make these policies easier to use at the local level.  </w:t>
      </w:r>
    </w:p>
    <w:p w14:paraId="5621280F" w14:textId="21001F25" w:rsidR="0019396B" w:rsidRPr="0029189A" w:rsidRDefault="00215784" w:rsidP="00215784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 w:rsidRPr="0029189A">
        <w:rPr>
          <w:sz w:val="24"/>
          <w:szCs w:val="24"/>
        </w:rPr>
        <w:t xml:space="preserve">Work </w:t>
      </w:r>
      <w:r w:rsidR="00D87AFF" w:rsidRPr="0029189A">
        <w:rPr>
          <w:sz w:val="24"/>
          <w:szCs w:val="24"/>
        </w:rPr>
        <w:t xml:space="preserve">continues regarding </w:t>
      </w:r>
      <w:r w:rsidRPr="0029189A">
        <w:rPr>
          <w:sz w:val="24"/>
          <w:szCs w:val="24"/>
        </w:rPr>
        <w:t>ASANA</w:t>
      </w:r>
      <w:r w:rsidR="00D87AFF" w:rsidRPr="0029189A">
        <w:rPr>
          <w:sz w:val="24"/>
          <w:szCs w:val="24"/>
        </w:rPr>
        <w:t>, an online platform,</w:t>
      </w:r>
      <w:r w:rsidRPr="0029189A">
        <w:rPr>
          <w:sz w:val="24"/>
          <w:szCs w:val="24"/>
        </w:rPr>
        <w:t xml:space="preserve"> as a Coordinated Entry </w:t>
      </w:r>
      <w:r w:rsidR="00D87AFF" w:rsidRPr="0029189A">
        <w:rPr>
          <w:sz w:val="24"/>
          <w:szCs w:val="24"/>
        </w:rPr>
        <w:t>work tool.</w:t>
      </w:r>
    </w:p>
    <w:p w14:paraId="120CD4EE" w14:textId="17130ACB" w:rsidR="000F2211" w:rsidRPr="0029189A" w:rsidRDefault="0055562D" w:rsidP="0019396B">
      <w:pPr>
        <w:spacing w:after="0" w:line="240" w:lineRule="auto"/>
        <w:rPr>
          <w:sz w:val="16"/>
          <w:szCs w:val="16"/>
        </w:rPr>
      </w:pPr>
      <w:r w:rsidRPr="0029189A">
        <w:rPr>
          <w:sz w:val="24"/>
          <w:szCs w:val="24"/>
        </w:rPr>
        <w:lastRenderedPageBreak/>
        <w:t xml:space="preserve"> </w:t>
      </w:r>
    </w:p>
    <w:p w14:paraId="2F175FC5" w14:textId="251A4B80" w:rsidR="00FB3CD1" w:rsidRPr="0029189A" w:rsidRDefault="00FB3CD1" w:rsidP="00FB3CD1">
      <w:pPr>
        <w:spacing w:after="0" w:line="240" w:lineRule="auto"/>
        <w:rPr>
          <w:b/>
          <w:sz w:val="24"/>
          <w:szCs w:val="24"/>
          <w:u w:val="single"/>
        </w:rPr>
      </w:pPr>
      <w:r w:rsidRPr="0029189A">
        <w:rPr>
          <w:b/>
          <w:sz w:val="24"/>
          <w:szCs w:val="24"/>
          <w:u w:val="single"/>
        </w:rPr>
        <w:t xml:space="preserve">Finance Committee Report ~ </w:t>
      </w:r>
      <w:r w:rsidR="00D664D7" w:rsidRPr="0029189A">
        <w:rPr>
          <w:b/>
          <w:sz w:val="24"/>
          <w:szCs w:val="24"/>
          <w:u w:val="single"/>
        </w:rPr>
        <w:t>Cornelius</w:t>
      </w:r>
    </w:p>
    <w:p w14:paraId="43E55006" w14:textId="2358A3B0" w:rsidR="002803A2" w:rsidRPr="0029189A" w:rsidRDefault="0091485C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 w:rsidRPr="0029189A">
        <w:rPr>
          <w:rFonts w:cs="Arial"/>
          <w:sz w:val="24"/>
          <w:szCs w:val="24"/>
        </w:rPr>
        <w:t xml:space="preserve">The Committee </w:t>
      </w:r>
      <w:r w:rsidR="00790D2C" w:rsidRPr="0029189A">
        <w:rPr>
          <w:rFonts w:cs="Arial"/>
          <w:sz w:val="24"/>
          <w:szCs w:val="24"/>
        </w:rPr>
        <w:t xml:space="preserve">continues to monitor </w:t>
      </w:r>
      <w:r w:rsidR="00D87AFF" w:rsidRPr="0029189A">
        <w:rPr>
          <w:rFonts w:cs="Arial"/>
          <w:sz w:val="24"/>
          <w:szCs w:val="24"/>
        </w:rPr>
        <w:t>20</w:t>
      </w:r>
      <w:r w:rsidR="00790D2C" w:rsidRPr="0029189A">
        <w:rPr>
          <w:rFonts w:cs="Arial"/>
          <w:sz w:val="24"/>
          <w:szCs w:val="24"/>
        </w:rPr>
        <w:t>18-19 spending</w:t>
      </w:r>
      <w:r w:rsidR="002803A2" w:rsidRPr="0029189A">
        <w:rPr>
          <w:rFonts w:cs="Arial"/>
          <w:sz w:val="24"/>
          <w:szCs w:val="24"/>
        </w:rPr>
        <w:t xml:space="preserve"> to ensure gran</w:t>
      </w:r>
      <w:r w:rsidR="00D87AFF" w:rsidRPr="0029189A">
        <w:rPr>
          <w:rFonts w:cs="Arial"/>
          <w:sz w:val="24"/>
          <w:szCs w:val="24"/>
        </w:rPr>
        <w:t>t</w:t>
      </w:r>
      <w:r w:rsidR="002803A2" w:rsidRPr="0029189A">
        <w:rPr>
          <w:rFonts w:cs="Arial"/>
          <w:sz w:val="24"/>
          <w:szCs w:val="24"/>
        </w:rPr>
        <w:t xml:space="preserve"> spend down.</w:t>
      </w:r>
    </w:p>
    <w:p w14:paraId="46167CA0" w14:textId="7E96944A" w:rsidR="00790D2C" w:rsidRPr="0029189A" w:rsidRDefault="002803A2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 w:rsidRPr="0029189A">
        <w:rPr>
          <w:rFonts w:cs="Arial"/>
          <w:sz w:val="24"/>
          <w:szCs w:val="24"/>
        </w:rPr>
        <w:t>G</w:t>
      </w:r>
      <w:r w:rsidR="00790D2C" w:rsidRPr="0029189A">
        <w:rPr>
          <w:rFonts w:cs="Arial"/>
          <w:sz w:val="24"/>
          <w:szCs w:val="24"/>
        </w:rPr>
        <w:t>ather</w:t>
      </w:r>
      <w:r w:rsidRPr="0029189A">
        <w:rPr>
          <w:rFonts w:cs="Arial"/>
          <w:sz w:val="24"/>
          <w:szCs w:val="24"/>
        </w:rPr>
        <w:t>ing</w:t>
      </w:r>
      <w:r w:rsidR="00790D2C" w:rsidRPr="0029189A">
        <w:rPr>
          <w:rFonts w:cs="Arial"/>
          <w:sz w:val="24"/>
          <w:szCs w:val="24"/>
        </w:rPr>
        <w:t xml:space="preserve"> documentation from counties for the System Coordination Fund usage.  </w:t>
      </w:r>
    </w:p>
    <w:p w14:paraId="6DB3D08B" w14:textId="50EECD45" w:rsidR="0091485C" w:rsidRPr="0029189A" w:rsidRDefault="00215784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 w:rsidRPr="0029189A">
        <w:rPr>
          <w:rFonts w:cs="Arial"/>
          <w:sz w:val="24"/>
          <w:szCs w:val="24"/>
        </w:rPr>
        <w:t xml:space="preserve">The Committee </w:t>
      </w:r>
      <w:r w:rsidR="00790D2C" w:rsidRPr="0029189A">
        <w:rPr>
          <w:rFonts w:cs="Arial"/>
          <w:sz w:val="24"/>
          <w:szCs w:val="24"/>
        </w:rPr>
        <w:t xml:space="preserve">has approved an application for funding to use for youth interviews as they pertain to the Homeless Youth Demonstration Project.  </w:t>
      </w:r>
      <w:r w:rsidRPr="0029189A">
        <w:rPr>
          <w:rFonts w:cs="Arial"/>
          <w:sz w:val="24"/>
          <w:szCs w:val="24"/>
        </w:rPr>
        <w:t xml:space="preserve">  </w:t>
      </w:r>
    </w:p>
    <w:p w14:paraId="0D79DDCC" w14:textId="0FC8CC51" w:rsidR="000F2211" w:rsidRPr="0029189A" w:rsidRDefault="00215784" w:rsidP="00215784">
      <w:pPr>
        <w:pStyle w:val="ListParagraph"/>
        <w:numPr>
          <w:ilvl w:val="0"/>
          <w:numId w:val="43"/>
        </w:numPr>
        <w:spacing w:after="0" w:line="240" w:lineRule="auto"/>
        <w:rPr>
          <w:b/>
          <w:sz w:val="16"/>
          <w:szCs w:val="16"/>
          <w:u w:val="single"/>
        </w:rPr>
      </w:pPr>
      <w:r w:rsidRPr="0029189A">
        <w:rPr>
          <w:rFonts w:cs="Arial"/>
          <w:sz w:val="24"/>
          <w:szCs w:val="24"/>
        </w:rPr>
        <w:t xml:space="preserve">The </w:t>
      </w:r>
      <w:r w:rsidR="00790D2C" w:rsidRPr="0029189A">
        <w:rPr>
          <w:rFonts w:cs="Arial"/>
          <w:sz w:val="24"/>
          <w:szCs w:val="24"/>
        </w:rPr>
        <w:t>June 28</w:t>
      </w:r>
      <w:r w:rsidRPr="0029189A">
        <w:rPr>
          <w:rFonts w:cs="Arial"/>
          <w:sz w:val="24"/>
          <w:szCs w:val="24"/>
        </w:rPr>
        <w:t xml:space="preserve"> committee meeting will be working on the draft 2019-20</w:t>
      </w:r>
      <w:r w:rsidR="00D87AFF" w:rsidRPr="0029189A">
        <w:rPr>
          <w:rFonts w:cs="Arial"/>
          <w:sz w:val="24"/>
          <w:szCs w:val="24"/>
        </w:rPr>
        <w:t>20</w:t>
      </w:r>
      <w:r w:rsidRPr="0029189A">
        <w:rPr>
          <w:rFonts w:cs="Arial"/>
          <w:sz w:val="24"/>
          <w:szCs w:val="24"/>
        </w:rPr>
        <w:t xml:space="preserve"> budget.  </w:t>
      </w:r>
    </w:p>
    <w:p w14:paraId="7524D7EE" w14:textId="77777777" w:rsidR="0019396B" w:rsidRPr="0029189A" w:rsidRDefault="0019396B" w:rsidP="0019396B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68BEDEBE" w14:textId="7C5F1EC1" w:rsidR="002E3334" w:rsidRPr="0029189A" w:rsidRDefault="00A67690" w:rsidP="002E3334">
      <w:pPr>
        <w:spacing w:after="0" w:line="240" w:lineRule="auto"/>
        <w:rPr>
          <w:b/>
          <w:sz w:val="24"/>
          <w:szCs w:val="24"/>
          <w:u w:val="single"/>
        </w:rPr>
      </w:pPr>
      <w:r w:rsidRPr="0029189A">
        <w:rPr>
          <w:b/>
          <w:sz w:val="24"/>
          <w:szCs w:val="24"/>
          <w:u w:val="single"/>
        </w:rPr>
        <w:t xml:space="preserve">Performance and Outcomes </w:t>
      </w:r>
      <w:r w:rsidR="002E3334" w:rsidRPr="0029189A">
        <w:rPr>
          <w:b/>
          <w:sz w:val="24"/>
          <w:szCs w:val="24"/>
          <w:u w:val="single"/>
        </w:rPr>
        <w:t xml:space="preserve">Committee ~ </w:t>
      </w:r>
      <w:r w:rsidR="00042928" w:rsidRPr="0029189A">
        <w:rPr>
          <w:b/>
          <w:sz w:val="24"/>
          <w:szCs w:val="24"/>
          <w:u w:val="single"/>
        </w:rPr>
        <w:t>Stone</w:t>
      </w:r>
    </w:p>
    <w:p w14:paraId="68F7F9B4" w14:textId="77777777" w:rsidR="00173564" w:rsidRPr="0029189A" w:rsidRDefault="004D0B0F" w:rsidP="0019396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29189A">
        <w:rPr>
          <w:sz w:val="24"/>
          <w:szCs w:val="24"/>
        </w:rPr>
        <w:t xml:space="preserve">The committee has </w:t>
      </w:r>
      <w:r w:rsidR="0019396B" w:rsidRPr="0029189A">
        <w:rPr>
          <w:sz w:val="24"/>
          <w:szCs w:val="24"/>
        </w:rPr>
        <w:t>been working on CQI processes and reviewing system reports.</w:t>
      </w:r>
    </w:p>
    <w:p w14:paraId="194DAD22" w14:textId="2801DE9D" w:rsidR="0019396B" w:rsidRPr="0029189A" w:rsidRDefault="002803A2" w:rsidP="0019396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29189A">
        <w:rPr>
          <w:sz w:val="24"/>
          <w:szCs w:val="24"/>
        </w:rPr>
        <w:t xml:space="preserve">Data quality has been a topic of discussion due to its impact on System Performance Measures.  It has been very helpful to have MSHDA and MCAH at the table for these discussions.  </w:t>
      </w:r>
    </w:p>
    <w:p w14:paraId="13D16B4C" w14:textId="51CE2720" w:rsidR="0019396B" w:rsidRPr="0029189A" w:rsidRDefault="0019396B" w:rsidP="0019396B">
      <w:pPr>
        <w:pStyle w:val="ListParagraph"/>
        <w:spacing w:after="0" w:line="240" w:lineRule="auto"/>
        <w:rPr>
          <w:sz w:val="16"/>
          <w:szCs w:val="16"/>
        </w:rPr>
      </w:pPr>
    </w:p>
    <w:p w14:paraId="7B9FB471" w14:textId="0D1CC01D" w:rsidR="00931A90" w:rsidRPr="0029189A" w:rsidRDefault="00E60115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29189A">
        <w:rPr>
          <w:b/>
          <w:sz w:val="24"/>
          <w:szCs w:val="24"/>
          <w:u w:val="single"/>
        </w:rPr>
        <w:t xml:space="preserve">Membership </w:t>
      </w:r>
      <w:r w:rsidR="00A67690" w:rsidRPr="0029189A">
        <w:rPr>
          <w:b/>
          <w:sz w:val="24"/>
          <w:szCs w:val="24"/>
          <w:u w:val="single"/>
        </w:rPr>
        <w:t xml:space="preserve">and </w:t>
      </w:r>
      <w:r w:rsidR="00F07B3C" w:rsidRPr="0029189A">
        <w:rPr>
          <w:b/>
          <w:sz w:val="24"/>
          <w:szCs w:val="24"/>
          <w:u w:val="single"/>
        </w:rPr>
        <w:t>Nominating</w:t>
      </w:r>
      <w:r w:rsidR="00A67690" w:rsidRPr="0029189A">
        <w:rPr>
          <w:b/>
          <w:sz w:val="24"/>
          <w:szCs w:val="24"/>
          <w:u w:val="single"/>
        </w:rPr>
        <w:t xml:space="preserve"> </w:t>
      </w:r>
      <w:r w:rsidRPr="0029189A">
        <w:rPr>
          <w:b/>
          <w:sz w:val="24"/>
          <w:szCs w:val="24"/>
          <w:u w:val="single"/>
        </w:rPr>
        <w:t xml:space="preserve">~ </w:t>
      </w:r>
      <w:r w:rsidR="00042928" w:rsidRPr="0029189A">
        <w:rPr>
          <w:b/>
          <w:sz w:val="24"/>
          <w:szCs w:val="24"/>
          <w:u w:val="single"/>
        </w:rPr>
        <w:t>Jerome</w:t>
      </w:r>
    </w:p>
    <w:p w14:paraId="7EFD8C8B" w14:textId="3D829405" w:rsidR="00200A12" w:rsidRPr="0029189A" w:rsidRDefault="00200A12" w:rsidP="00200A1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24"/>
          <w:szCs w:val="24"/>
          <w:u w:val="single"/>
        </w:rPr>
      </w:pPr>
      <w:r w:rsidRPr="0029189A">
        <w:rPr>
          <w:sz w:val="24"/>
          <w:szCs w:val="24"/>
        </w:rPr>
        <w:t>Nominations will be sought in September 2019 for the positions of Chair and Secretary of the Executive Committee.</w:t>
      </w:r>
      <w:r w:rsidR="00D87AFF" w:rsidRPr="0029189A">
        <w:rPr>
          <w:sz w:val="24"/>
          <w:szCs w:val="24"/>
        </w:rPr>
        <w:t xml:space="preserve">  </w:t>
      </w:r>
      <w:r w:rsidRPr="0029189A">
        <w:rPr>
          <w:sz w:val="24"/>
          <w:szCs w:val="24"/>
        </w:rPr>
        <w:t xml:space="preserve">  </w:t>
      </w:r>
    </w:p>
    <w:p w14:paraId="549DBD41" w14:textId="360AFDB3" w:rsidR="00200A12" w:rsidRPr="0029189A" w:rsidRDefault="00200A12" w:rsidP="00200A12">
      <w:pPr>
        <w:spacing w:after="0" w:line="240" w:lineRule="auto"/>
        <w:ind w:left="360"/>
        <w:rPr>
          <w:b/>
          <w:sz w:val="16"/>
          <w:szCs w:val="16"/>
          <w:u w:val="single"/>
        </w:rPr>
      </w:pPr>
    </w:p>
    <w:p w14:paraId="766687D4" w14:textId="6005ABD4" w:rsidR="00A67690" w:rsidRPr="0029189A" w:rsidRDefault="000A47F4" w:rsidP="00200A12">
      <w:pPr>
        <w:pStyle w:val="ListParagraph"/>
        <w:spacing w:after="0" w:line="240" w:lineRule="auto"/>
        <w:ind w:hanging="720"/>
        <w:rPr>
          <w:b/>
          <w:sz w:val="24"/>
          <w:szCs w:val="24"/>
          <w:u w:val="single"/>
        </w:rPr>
      </w:pPr>
      <w:r w:rsidRPr="0029189A">
        <w:rPr>
          <w:b/>
          <w:sz w:val="24"/>
          <w:szCs w:val="24"/>
          <w:u w:val="single"/>
        </w:rPr>
        <w:t>Contractual Oversight</w:t>
      </w:r>
      <w:r w:rsidR="00A67690" w:rsidRPr="0029189A">
        <w:rPr>
          <w:b/>
          <w:sz w:val="24"/>
          <w:szCs w:val="24"/>
          <w:u w:val="single"/>
        </w:rPr>
        <w:t xml:space="preserve"> Committee ~ </w:t>
      </w:r>
      <w:r w:rsidR="00223CBB" w:rsidRPr="0029189A">
        <w:rPr>
          <w:b/>
          <w:sz w:val="24"/>
          <w:szCs w:val="24"/>
          <w:u w:val="single"/>
        </w:rPr>
        <w:t>Cornelius</w:t>
      </w:r>
    </w:p>
    <w:p w14:paraId="5DD45D96" w14:textId="5706536C" w:rsidR="00223CBB" w:rsidRPr="0029189A" w:rsidRDefault="002803A2" w:rsidP="004837D0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16"/>
          <w:szCs w:val="16"/>
        </w:rPr>
      </w:pPr>
      <w:r w:rsidRPr="0029189A">
        <w:rPr>
          <w:sz w:val="24"/>
          <w:szCs w:val="24"/>
        </w:rPr>
        <w:t xml:space="preserve">Both the Collaborative Applicant and the </w:t>
      </w:r>
      <w:r w:rsidR="00173564" w:rsidRPr="0029189A">
        <w:rPr>
          <w:sz w:val="24"/>
          <w:szCs w:val="24"/>
        </w:rPr>
        <w:t xml:space="preserve">MSHDA/MCAH Planning Grant Contracts will be presented to the Council in July.  Currently waiting on the HUD NOFA to be released for allocations amounts.  </w:t>
      </w:r>
      <w:r w:rsidR="0015663F" w:rsidRPr="0029189A">
        <w:rPr>
          <w:sz w:val="24"/>
          <w:szCs w:val="24"/>
        </w:rPr>
        <w:t xml:space="preserve">  </w:t>
      </w:r>
      <w:r w:rsidR="00083975" w:rsidRPr="0029189A">
        <w:rPr>
          <w:sz w:val="24"/>
          <w:szCs w:val="24"/>
        </w:rPr>
        <w:t xml:space="preserve"> </w:t>
      </w:r>
      <w:r w:rsidR="00223CBB" w:rsidRPr="0029189A">
        <w:rPr>
          <w:sz w:val="24"/>
          <w:szCs w:val="24"/>
        </w:rPr>
        <w:t xml:space="preserve"> </w:t>
      </w:r>
    </w:p>
    <w:p w14:paraId="0369D202" w14:textId="77777777" w:rsidR="0015314A" w:rsidRPr="0029189A" w:rsidRDefault="0015314A" w:rsidP="0015314A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3907AC37" w14:textId="5A4250EB" w:rsidR="00A67690" w:rsidRPr="0029189A" w:rsidRDefault="0067065A" w:rsidP="00A67690">
      <w:pPr>
        <w:spacing w:after="0" w:line="240" w:lineRule="auto"/>
        <w:rPr>
          <w:b/>
          <w:sz w:val="24"/>
          <w:szCs w:val="24"/>
          <w:u w:val="single"/>
        </w:rPr>
      </w:pPr>
      <w:r w:rsidRPr="0029189A">
        <w:rPr>
          <w:b/>
          <w:sz w:val="24"/>
          <w:szCs w:val="24"/>
          <w:u w:val="single"/>
        </w:rPr>
        <w:t xml:space="preserve">HUD CoC Application and </w:t>
      </w:r>
      <w:r w:rsidR="00A67690" w:rsidRPr="0029189A">
        <w:rPr>
          <w:b/>
          <w:sz w:val="24"/>
          <w:szCs w:val="24"/>
          <w:u w:val="single"/>
        </w:rPr>
        <w:t xml:space="preserve">Evaluation Committee ~ </w:t>
      </w:r>
      <w:r w:rsidR="00223CBB" w:rsidRPr="0029189A">
        <w:rPr>
          <w:b/>
          <w:sz w:val="24"/>
          <w:szCs w:val="24"/>
          <w:u w:val="single"/>
        </w:rPr>
        <w:t>Pieri</w:t>
      </w:r>
    </w:p>
    <w:p w14:paraId="769B0114" w14:textId="06BFF006" w:rsidR="0015314A" w:rsidRPr="0029189A" w:rsidRDefault="000A47F4" w:rsidP="00D677C8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i/>
          <w:sz w:val="16"/>
          <w:szCs w:val="16"/>
          <w:u w:val="single"/>
        </w:rPr>
      </w:pPr>
      <w:r w:rsidRPr="0029189A">
        <w:rPr>
          <w:sz w:val="24"/>
          <w:szCs w:val="24"/>
        </w:rPr>
        <w:t xml:space="preserve">This Committee </w:t>
      </w:r>
      <w:r w:rsidR="0015663F" w:rsidRPr="0029189A">
        <w:rPr>
          <w:sz w:val="24"/>
          <w:szCs w:val="24"/>
        </w:rPr>
        <w:t xml:space="preserve">has </w:t>
      </w:r>
      <w:r w:rsidR="005F4F92" w:rsidRPr="0029189A">
        <w:rPr>
          <w:sz w:val="24"/>
          <w:szCs w:val="24"/>
        </w:rPr>
        <w:t xml:space="preserve">met </w:t>
      </w:r>
      <w:r w:rsidR="00173564" w:rsidRPr="0029189A">
        <w:rPr>
          <w:sz w:val="24"/>
          <w:szCs w:val="24"/>
        </w:rPr>
        <w:t xml:space="preserve">and create a draft HUD CoC Local Application Appeals Process for the Council to consider. </w:t>
      </w:r>
      <w:r w:rsidR="00223CBB" w:rsidRPr="0029189A">
        <w:rPr>
          <w:sz w:val="24"/>
          <w:szCs w:val="24"/>
        </w:rPr>
        <w:t xml:space="preserve"> </w:t>
      </w:r>
      <w:r w:rsidR="00173564" w:rsidRPr="0029189A">
        <w:rPr>
          <w:sz w:val="24"/>
          <w:szCs w:val="24"/>
        </w:rPr>
        <w:t xml:space="preserve">Christina reviewed the process and explained the rationale behind its development.   </w:t>
      </w:r>
      <w:r w:rsidR="00173564" w:rsidRPr="0029189A">
        <w:rPr>
          <w:i/>
          <w:sz w:val="24"/>
          <w:szCs w:val="24"/>
        </w:rPr>
        <w:t>There were no objections or concerns noted</w:t>
      </w:r>
      <w:r w:rsidR="00FD353B" w:rsidRPr="0029189A">
        <w:rPr>
          <w:i/>
          <w:sz w:val="24"/>
          <w:szCs w:val="24"/>
        </w:rPr>
        <w:t xml:space="preserve"> to the HUD CoC Local Application Appeals Process as presented</w:t>
      </w:r>
      <w:r w:rsidR="00173564" w:rsidRPr="0029189A">
        <w:rPr>
          <w:i/>
          <w:sz w:val="24"/>
          <w:szCs w:val="24"/>
        </w:rPr>
        <w:t xml:space="preserve"> – consensus recorded</w:t>
      </w:r>
      <w:r w:rsidR="00FD353B" w:rsidRPr="0029189A">
        <w:rPr>
          <w:i/>
          <w:sz w:val="24"/>
          <w:szCs w:val="24"/>
        </w:rPr>
        <w:t>.</w:t>
      </w:r>
      <w:r w:rsidR="00173564" w:rsidRPr="0029189A">
        <w:rPr>
          <w:i/>
          <w:sz w:val="24"/>
          <w:szCs w:val="24"/>
        </w:rPr>
        <w:t xml:space="preserve">   </w:t>
      </w:r>
    </w:p>
    <w:p w14:paraId="7CE5E032" w14:textId="77777777" w:rsidR="00223CBB" w:rsidRPr="00223CBB" w:rsidRDefault="00223CBB" w:rsidP="00223CBB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5201164" w14:textId="595C185D" w:rsidR="00A67690" w:rsidRPr="00C154BB" w:rsidRDefault="00A67690" w:rsidP="00A67690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>Vulnerable Populations Committee ~</w:t>
      </w:r>
    </w:p>
    <w:p w14:paraId="65242B32" w14:textId="68D3E89F" w:rsidR="00083975" w:rsidRPr="00083975" w:rsidRDefault="005F7BA3" w:rsidP="00940D7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C154BB">
        <w:rPr>
          <w:sz w:val="24"/>
          <w:szCs w:val="24"/>
          <w:u w:val="single"/>
        </w:rPr>
        <w:t>Youth Committee</w:t>
      </w:r>
      <w:r w:rsidRPr="00C154BB">
        <w:rPr>
          <w:sz w:val="24"/>
          <w:szCs w:val="24"/>
        </w:rPr>
        <w:t xml:space="preserve"> (Chair – Cindy Arneson) – </w:t>
      </w:r>
      <w:r w:rsidR="00083975">
        <w:rPr>
          <w:sz w:val="24"/>
          <w:szCs w:val="24"/>
        </w:rPr>
        <w:t xml:space="preserve">the Committee </w:t>
      </w:r>
      <w:r w:rsidR="0029189A">
        <w:rPr>
          <w:sz w:val="24"/>
          <w:szCs w:val="24"/>
        </w:rPr>
        <w:t xml:space="preserve">meeting was postponed.  </w:t>
      </w:r>
      <w:r w:rsidR="00083975">
        <w:rPr>
          <w:sz w:val="24"/>
          <w:szCs w:val="24"/>
        </w:rPr>
        <w:t xml:space="preserve">  </w:t>
      </w:r>
    </w:p>
    <w:p w14:paraId="334DDB90" w14:textId="5595F0AB" w:rsidR="00083975" w:rsidRPr="00083975" w:rsidRDefault="0079440F" w:rsidP="00940D7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C154BB">
        <w:rPr>
          <w:sz w:val="24"/>
          <w:szCs w:val="24"/>
          <w:u w:val="single"/>
        </w:rPr>
        <w:t xml:space="preserve">Domestic Violence </w:t>
      </w:r>
      <w:r w:rsidR="00B7785E" w:rsidRPr="00C154BB">
        <w:rPr>
          <w:sz w:val="24"/>
          <w:szCs w:val="24"/>
          <w:u w:val="single"/>
        </w:rPr>
        <w:t>Committee</w:t>
      </w:r>
      <w:r w:rsidR="00B7785E" w:rsidRPr="00C154BB">
        <w:rPr>
          <w:sz w:val="24"/>
          <w:szCs w:val="24"/>
        </w:rPr>
        <w:t xml:space="preserve"> </w:t>
      </w:r>
      <w:r w:rsidRPr="00C154BB">
        <w:rPr>
          <w:sz w:val="24"/>
          <w:szCs w:val="24"/>
        </w:rPr>
        <w:t xml:space="preserve">(Chair – </w:t>
      </w:r>
      <w:r w:rsidR="00B7785E" w:rsidRPr="00C154BB">
        <w:rPr>
          <w:sz w:val="24"/>
          <w:szCs w:val="24"/>
        </w:rPr>
        <w:t>Shelly Safi</w:t>
      </w:r>
      <w:r w:rsidRPr="00C154BB">
        <w:rPr>
          <w:sz w:val="24"/>
          <w:szCs w:val="24"/>
        </w:rPr>
        <w:t>)</w:t>
      </w:r>
      <w:r w:rsidR="00B7785E" w:rsidRPr="00C154BB">
        <w:rPr>
          <w:sz w:val="24"/>
          <w:szCs w:val="24"/>
        </w:rPr>
        <w:t xml:space="preserve"> – </w:t>
      </w:r>
      <w:r w:rsidR="00083975">
        <w:rPr>
          <w:sz w:val="24"/>
          <w:szCs w:val="24"/>
        </w:rPr>
        <w:t xml:space="preserve">the </w:t>
      </w:r>
      <w:r w:rsidR="00933834" w:rsidRPr="00C154BB">
        <w:rPr>
          <w:sz w:val="24"/>
          <w:szCs w:val="24"/>
        </w:rPr>
        <w:t>C</w:t>
      </w:r>
      <w:r w:rsidR="00B7785E" w:rsidRPr="00C154BB">
        <w:rPr>
          <w:sz w:val="24"/>
          <w:szCs w:val="24"/>
        </w:rPr>
        <w:t xml:space="preserve">ommittee met </w:t>
      </w:r>
      <w:r w:rsidR="0029189A">
        <w:rPr>
          <w:sz w:val="24"/>
          <w:szCs w:val="24"/>
        </w:rPr>
        <w:t xml:space="preserve">and there was a temporary Chair assigned.  Looking at how local Planning Bodies are working with DV providers to assure equitable access to service for the DV populations.  </w:t>
      </w:r>
      <w:r w:rsidR="004837D0">
        <w:rPr>
          <w:sz w:val="24"/>
          <w:szCs w:val="24"/>
        </w:rPr>
        <w:t xml:space="preserve">  </w:t>
      </w:r>
      <w:r w:rsidR="00083975">
        <w:rPr>
          <w:sz w:val="24"/>
          <w:szCs w:val="24"/>
        </w:rPr>
        <w:t xml:space="preserve">  </w:t>
      </w:r>
    </w:p>
    <w:p w14:paraId="19EF622F" w14:textId="1E5B4B68" w:rsidR="00083975" w:rsidRPr="00083975" w:rsidRDefault="0079440F" w:rsidP="00940D7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C154BB">
        <w:rPr>
          <w:sz w:val="24"/>
          <w:szCs w:val="24"/>
          <w:u w:val="single"/>
        </w:rPr>
        <w:t xml:space="preserve">Veterans </w:t>
      </w:r>
      <w:r w:rsidR="00B7785E" w:rsidRPr="00C154BB">
        <w:rPr>
          <w:sz w:val="24"/>
          <w:szCs w:val="24"/>
          <w:u w:val="single"/>
        </w:rPr>
        <w:t>Committee</w:t>
      </w:r>
      <w:r w:rsidR="00B7785E" w:rsidRPr="00C154BB">
        <w:rPr>
          <w:sz w:val="24"/>
          <w:szCs w:val="24"/>
        </w:rPr>
        <w:t xml:space="preserve"> </w:t>
      </w:r>
      <w:r w:rsidRPr="00C154BB">
        <w:rPr>
          <w:sz w:val="24"/>
          <w:szCs w:val="24"/>
        </w:rPr>
        <w:t xml:space="preserve">(Chair – </w:t>
      </w:r>
      <w:r w:rsidR="00B7785E" w:rsidRPr="00C154BB">
        <w:rPr>
          <w:sz w:val="24"/>
          <w:szCs w:val="24"/>
        </w:rPr>
        <w:t>Carly Huffman</w:t>
      </w:r>
      <w:r w:rsidRPr="00C154BB">
        <w:rPr>
          <w:sz w:val="24"/>
          <w:szCs w:val="24"/>
        </w:rPr>
        <w:t>)</w:t>
      </w:r>
      <w:r w:rsidR="00EF3525" w:rsidRPr="00C154BB">
        <w:rPr>
          <w:sz w:val="24"/>
          <w:szCs w:val="24"/>
        </w:rPr>
        <w:t xml:space="preserve"> </w:t>
      </w:r>
      <w:r w:rsidR="00083975">
        <w:rPr>
          <w:sz w:val="24"/>
          <w:szCs w:val="24"/>
        </w:rPr>
        <w:t>–</w:t>
      </w:r>
      <w:r w:rsidR="00B7785E" w:rsidRPr="00C154BB">
        <w:rPr>
          <w:sz w:val="24"/>
          <w:szCs w:val="24"/>
        </w:rPr>
        <w:t xml:space="preserve"> </w:t>
      </w:r>
      <w:r w:rsidR="00083975">
        <w:rPr>
          <w:sz w:val="24"/>
          <w:szCs w:val="24"/>
        </w:rPr>
        <w:t xml:space="preserve">the Committee met </w:t>
      </w:r>
      <w:r w:rsidR="00B078E9">
        <w:rPr>
          <w:sz w:val="24"/>
          <w:szCs w:val="24"/>
        </w:rPr>
        <w:t>in May. The Community Planning Survey information</w:t>
      </w:r>
      <w:r w:rsidR="0029189A">
        <w:rPr>
          <w:sz w:val="24"/>
          <w:szCs w:val="24"/>
        </w:rPr>
        <w:t xml:space="preserve"> has been gathered and provided to Eva Rohlman who will submit.  </w:t>
      </w:r>
      <w:r w:rsidR="00B078E9">
        <w:rPr>
          <w:sz w:val="24"/>
          <w:szCs w:val="24"/>
        </w:rPr>
        <w:t xml:space="preserve"> </w:t>
      </w:r>
      <w:r w:rsidR="0029189A">
        <w:rPr>
          <w:sz w:val="24"/>
          <w:szCs w:val="24"/>
        </w:rPr>
        <w:t xml:space="preserve">Looking at how HUD-VASH data can be included in the HIC.  </w:t>
      </w:r>
    </w:p>
    <w:p w14:paraId="499EB845" w14:textId="77777777" w:rsidR="0015314A" w:rsidRPr="00C154BB" w:rsidRDefault="0015314A" w:rsidP="0015314A">
      <w:pPr>
        <w:spacing w:after="0" w:line="240" w:lineRule="auto"/>
        <w:rPr>
          <w:sz w:val="16"/>
          <w:szCs w:val="16"/>
        </w:rPr>
      </w:pPr>
    </w:p>
    <w:p w14:paraId="2CED967D" w14:textId="423B3D14" w:rsidR="00A61F61" w:rsidRPr="00C154BB" w:rsidRDefault="0015314A" w:rsidP="0015314A">
      <w:pPr>
        <w:spacing w:after="0" w:line="240" w:lineRule="auto"/>
        <w:rPr>
          <w:b/>
          <w:sz w:val="16"/>
          <w:szCs w:val="16"/>
          <w:u w:val="single"/>
        </w:rPr>
      </w:pPr>
      <w:r w:rsidRPr="00C154BB">
        <w:rPr>
          <w:b/>
          <w:sz w:val="24"/>
          <w:szCs w:val="24"/>
          <w:u w:val="single"/>
        </w:rPr>
        <w:t>Coordinator Update ~ Soulard</w:t>
      </w:r>
      <w:r w:rsidR="00A61F61" w:rsidRPr="00C154BB">
        <w:rPr>
          <w:b/>
          <w:sz w:val="24"/>
          <w:szCs w:val="24"/>
          <w:u w:val="single"/>
        </w:rPr>
        <w:t xml:space="preserve"> </w:t>
      </w:r>
    </w:p>
    <w:p w14:paraId="57B0641D" w14:textId="437ACC9D" w:rsidR="0029189A" w:rsidRDefault="0029189A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Planning Body visits have been going well and will be visiting the Upper Peninsula next week and have several visits scheduled in August.   </w:t>
      </w:r>
    </w:p>
    <w:p w14:paraId="39B8A24C" w14:textId="77777777" w:rsidR="00012BD9" w:rsidRPr="00C154BB" w:rsidRDefault="00012BD9" w:rsidP="00012BD9">
      <w:pPr>
        <w:spacing w:after="0" w:line="240" w:lineRule="auto"/>
        <w:rPr>
          <w:sz w:val="16"/>
          <w:szCs w:val="16"/>
        </w:rPr>
      </w:pPr>
    </w:p>
    <w:p w14:paraId="414A2128" w14:textId="2825DBE6" w:rsidR="008328AC" w:rsidRPr="00C154BB" w:rsidRDefault="00BB380F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154BB">
        <w:rPr>
          <w:b/>
          <w:sz w:val="24"/>
          <w:szCs w:val="24"/>
          <w:u w:val="single"/>
        </w:rPr>
        <w:t>Public Comment/Announcements</w:t>
      </w:r>
    </w:p>
    <w:p w14:paraId="0AC96105" w14:textId="77777777" w:rsidR="004A756D" w:rsidRDefault="004A756D" w:rsidP="00B01271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 public comments noted</w:t>
      </w:r>
      <w:r w:rsidR="00B01271" w:rsidRPr="00B01271">
        <w:rPr>
          <w:sz w:val="24"/>
          <w:szCs w:val="24"/>
        </w:rPr>
        <w:t xml:space="preserve"> </w:t>
      </w:r>
    </w:p>
    <w:p w14:paraId="40AFB5D1" w14:textId="77777777" w:rsidR="004A756D" w:rsidRPr="00A9247D" w:rsidRDefault="004A756D" w:rsidP="004A756D">
      <w:pPr>
        <w:spacing w:after="0" w:line="240" w:lineRule="auto"/>
        <w:rPr>
          <w:sz w:val="16"/>
          <w:szCs w:val="16"/>
        </w:rPr>
      </w:pPr>
    </w:p>
    <w:p w14:paraId="5BA5592C" w14:textId="52ACAB10" w:rsidR="005968AF" w:rsidRPr="004A756D" w:rsidRDefault="004A756D" w:rsidP="004A7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</w:t>
      </w:r>
      <w:bookmarkStart w:id="0" w:name="_GoBack"/>
      <w:bookmarkEnd w:id="0"/>
      <w:r>
        <w:rPr>
          <w:sz w:val="24"/>
          <w:szCs w:val="24"/>
        </w:rPr>
        <w:t xml:space="preserve"> Governance Council Meeting is scheduled for </w:t>
      </w:r>
      <w:r w:rsidR="00B078E9">
        <w:rPr>
          <w:sz w:val="24"/>
          <w:szCs w:val="24"/>
        </w:rPr>
        <w:t>Ju</w:t>
      </w:r>
      <w:r w:rsidR="0029189A">
        <w:rPr>
          <w:sz w:val="24"/>
          <w:szCs w:val="24"/>
        </w:rPr>
        <w:t>ly 11</w:t>
      </w:r>
      <w:r>
        <w:rPr>
          <w:sz w:val="24"/>
          <w:szCs w:val="24"/>
        </w:rPr>
        <w:t>, 2019, at 10:00 am.</w:t>
      </w:r>
      <w:r w:rsidR="00B01271" w:rsidRPr="004A756D">
        <w:rPr>
          <w:sz w:val="24"/>
          <w:szCs w:val="24"/>
        </w:rPr>
        <w:t xml:space="preserve"> </w:t>
      </w:r>
      <w:r w:rsidR="00CD0F76" w:rsidRPr="004A756D">
        <w:rPr>
          <w:sz w:val="24"/>
          <w:szCs w:val="24"/>
        </w:rPr>
        <w:t xml:space="preserve"> </w:t>
      </w:r>
    </w:p>
    <w:p w14:paraId="0D13E883" w14:textId="338DA2A5" w:rsidR="00A67690" w:rsidRPr="00C154BB" w:rsidRDefault="004175CE" w:rsidP="005968AF">
      <w:pPr>
        <w:pStyle w:val="ListParagraph"/>
        <w:spacing w:after="0" w:line="240" w:lineRule="auto"/>
        <w:rPr>
          <w:sz w:val="24"/>
          <w:szCs w:val="24"/>
        </w:rPr>
      </w:pPr>
      <w:r w:rsidRPr="00C154BB">
        <w:rPr>
          <w:sz w:val="24"/>
          <w:szCs w:val="24"/>
        </w:rPr>
        <w:t xml:space="preserve"> </w:t>
      </w:r>
    </w:p>
    <w:p w14:paraId="4DF11F9F" w14:textId="1DC25833" w:rsidR="000E2D25" w:rsidRPr="00C154BB" w:rsidRDefault="000E2D25" w:rsidP="00092C33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C154BB">
        <w:rPr>
          <w:sz w:val="24"/>
          <w:szCs w:val="24"/>
        </w:rPr>
        <w:t>Meeting adjourned</w:t>
      </w:r>
      <w:r w:rsidR="00933834" w:rsidRPr="00C154BB">
        <w:rPr>
          <w:sz w:val="24"/>
          <w:szCs w:val="24"/>
        </w:rPr>
        <w:t xml:space="preserve"> at </w:t>
      </w:r>
      <w:r w:rsidR="00B01271">
        <w:rPr>
          <w:sz w:val="24"/>
          <w:szCs w:val="24"/>
        </w:rPr>
        <w:t>1</w:t>
      </w:r>
      <w:r w:rsidR="004A756D">
        <w:rPr>
          <w:sz w:val="24"/>
          <w:szCs w:val="24"/>
        </w:rPr>
        <w:t>1:</w:t>
      </w:r>
      <w:r w:rsidR="0029189A">
        <w:rPr>
          <w:sz w:val="24"/>
          <w:szCs w:val="24"/>
        </w:rPr>
        <w:t xml:space="preserve">32 </w:t>
      </w:r>
      <w:r w:rsidR="00933834" w:rsidRPr="00C154BB">
        <w:rPr>
          <w:sz w:val="24"/>
          <w:szCs w:val="24"/>
        </w:rPr>
        <w:t>am.</w:t>
      </w:r>
      <w:r w:rsidRPr="00C154BB">
        <w:rPr>
          <w:sz w:val="24"/>
          <w:szCs w:val="24"/>
        </w:rPr>
        <w:t xml:space="preserve"> </w:t>
      </w:r>
    </w:p>
    <w:p w14:paraId="76CFB2A7" w14:textId="6399E59E" w:rsidR="00DD3764" w:rsidRPr="00DB3DB2" w:rsidRDefault="00B922E6" w:rsidP="00092C33">
      <w:pPr>
        <w:spacing w:after="0" w:line="240" w:lineRule="auto"/>
        <w:rPr>
          <w:sz w:val="24"/>
          <w:szCs w:val="24"/>
        </w:rPr>
      </w:pPr>
      <w:r w:rsidRPr="00C154BB">
        <w:rPr>
          <w:sz w:val="24"/>
          <w:szCs w:val="24"/>
        </w:rPr>
        <w:t xml:space="preserve">Submitted </w:t>
      </w:r>
      <w:r w:rsidR="00B078E9">
        <w:rPr>
          <w:sz w:val="24"/>
          <w:szCs w:val="24"/>
        </w:rPr>
        <w:t>June</w:t>
      </w:r>
      <w:r w:rsidR="00B01271">
        <w:rPr>
          <w:sz w:val="24"/>
          <w:szCs w:val="24"/>
        </w:rPr>
        <w:t xml:space="preserve"> </w:t>
      </w:r>
      <w:r w:rsidR="000F0BDC">
        <w:rPr>
          <w:sz w:val="24"/>
          <w:szCs w:val="24"/>
        </w:rPr>
        <w:t>2019</w:t>
      </w:r>
      <w:r w:rsidRPr="00C154BB">
        <w:rPr>
          <w:sz w:val="24"/>
          <w:szCs w:val="24"/>
        </w:rPr>
        <w:t xml:space="preserve">: </w:t>
      </w:r>
      <w:r w:rsidR="000E2D25" w:rsidRPr="00C154BB">
        <w:rPr>
          <w:sz w:val="24"/>
          <w:szCs w:val="24"/>
        </w:rPr>
        <w:t>Christa Jerome</w:t>
      </w:r>
      <w:r w:rsidR="000F0BDC">
        <w:rPr>
          <w:sz w:val="24"/>
          <w:szCs w:val="24"/>
        </w:rPr>
        <w:t>, MIBOSCOC Secretary</w:t>
      </w:r>
    </w:p>
    <w:sectPr w:rsidR="00DD3764" w:rsidRPr="00DB3DB2" w:rsidSect="00DD18FB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ED99" w14:textId="77777777" w:rsidR="00D87AFF" w:rsidRDefault="00D87AFF" w:rsidP="00544617">
      <w:pPr>
        <w:spacing w:after="0" w:line="240" w:lineRule="auto"/>
      </w:pPr>
      <w:r>
        <w:separator/>
      </w:r>
    </w:p>
  </w:endnote>
  <w:endnote w:type="continuationSeparator" w:id="0">
    <w:p w14:paraId="23411C74" w14:textId="77777777" w:rsidR="00D87AFF" w:rsidRDefault="00D87AFF" w:rsidP="005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0196" w14:textId="77777777" w:rsidR="00D87AFF" w:rsidRDefault="00D87AFF" w:rsidP="00544617">
      <w:pPr>
        <w:spacing w:after="0" w:line="240" w:lineRule="auto"/>
      </w:pPr>
      <w:r>
        <w:separator/>
      </w:r>
    </w:p>
  </w:footnote>
  <w:footnote w:type="continuationSeparator" w:id="0">
    <w:p w14:paraId="29EC36A8" w14:textId="77777777" w:rsidR="00D87AFF" w:rsidRDefault="00D87AFF" w:rsidP="0054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D5C"/>
    <w:multiLevelType w:val="hybridMultilevel"/>
    <w:tmpl w:val="517C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71C"/>
    <w:multiLevelType w:val="hybridMultilevel"/>
    <w:tmpl w:val="C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BC"/>
    <w:multiLevelType w:val="hybridMultilevel"/>
    <w:tmpl w:val="AE9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829"/>
    <w:multiLevelType w:val="hybridMultilevel"/>
    <w:tmpl w:val="E2FC5BC0"/>
    <w:lvl w:ilvl="0" w:tplc="9F807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AFA"/>
    <w:multiLevelType w:val="hybridMultilevel"/>
    <w:tmpl w:val="94BA0DFE"/>
    <w:lvl w:ilvl="0" w:tplc="A6603A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4"/>
        <w:szCs w:val="24"/>
      </w:rPr>
    </w:lvl>
    <w:lvl w:ilvl="1" w:tplc="3A4CFC00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7894EE6"/>
    <w:multiLevelType w:val="hybridMultilevel"/>
    <w:tmpl w:val="D2C43956"/>
    <w:lvl w:ilvl="0" w:tplc="EA1C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DB4"/>
    <w:multiLevelType w:val="hybridMultilevel"/>
    <w:tmpl w:val="78D2994C"/>
    <w:lvl w:ilvl="0" w:tplc="189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67F"/>
    <w:multiLevelType w:val="hybridMultilevel"/>
    <w:tmpl w:val="89E48B24"/>
    <w:lvl w:ilvl="0" w:tplc="7B6A1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20FFA"/>
    <w:multiLevelType w:val="hybridMultilevel"/>
    <w:tmpl w:val="2078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12269"/>
    <w:multiLevelType w:val="hybridMultilevel"/>
    <w:tmpl w:val="B1F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5D11"/>
    <w:multiLevelType w:val="hybridMultilevel"/>
    <w:tmpl w:val="BDD2C382"/>
    <w:lvl w:ilvl="0" w:tplc="09869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7CC"/>
    <w:multiLevelType w:val="hybridMultilevel"/>
    <w:tmpl w:val="5C9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3DF"/>
    <w:multiLevelType w:val="hybridMultilevel"/>
    <w:tmpl w:val="9D1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266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13966"/>
    <w:multiLevelType w:val="hybridMultilevel"/>
    <w:tmpl w:val="80B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38C9"/>
    <w:multiLevelType w:val="hybridMultilevel"/>
    <w:tmpl w:val="018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1DD"/>
    <w:multiLevelType w:val="hybridMultilevel"/>
    <w:tmpl w:val="047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6D41"/>
    <w:multiLevelType w:val="hybridMultilevel"/>
    <w:tmpl w:val="FE409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206B5F"/>
    <w:multiLevelType w:val="hybridMultilevel"/>
    <w:tmpl w:val="BB30BF16"/>
    <w:lvl w:ilvl="0" w:tplc="A4D6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30BB6"/>
    <w:multiLevelType w:val="hybridMultilevel"/>
    <w:tmpl w:val="FB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E52"/>
    <w:multiLevelType w:val="hybridMultilevel"/>
    <w:tmpl w:val="8EB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5DF6"/>
    <w:multiLevelType w:val="hybridMultilevel"/>
    <w:tmpl w:val="F8D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06DD"/>
    <w:multiLevelType w:val="hybridMultilevel"/>
    <w:tmpl w:val="E7C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AD"/>
    <w:multiLevelType w:val="hybridMultilevel"/>
    <w:tmpl w:val="1CA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95CBE"/>
    <w:multiLevelType w:val="hybridMultilevel"/>
    <w:tmpl w:val="540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A17B8"/>
    <w:multiLevelType w:val="hybridMultilevel"/>
    <w:tmpl w:val="D1206B9A"/>
    <w:lvl w:ilvl="0" w:tplc="77E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312FE"/>
    <w:multiLevelType w:val="hybridMultilevel"/>
    <w:tmpl w:val="7C8C7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47B079A"/>
    <w:multiLevelType w:val="hybridMultilevel"/>
    <w:tmpl w:val="42F897E0"/>
    <w:lvl w:ilvl="0" w:tplc="FD148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E0942"/>
    <w:multiLevelType w:val="hybridMultilevel"/>
    <w:tmpl w:val="A278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17DB6"/>
    <w:multiLevelType w:val="hybridMultilevel"/>
    <w:tmpl w:val="27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C2395"/>
    <w:multiLevelType w:val="hybridMultilevel"/>
    <w:tmpl w:val="934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35D1D"/>
    <w:multiLevelType w:val="hybridMultilevel"/>
    <w:tmpl w:val="FD7A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C7DD3"/>
    <w:multiLevelType w:val="hybridMultilevel"/>
    <w:tmpl w:val="BE9C2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A57B5"/>
    <w:multiLevelType w:val="hybridMultilevel"/>
    <w:tmpl w:val="F11EB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393124"/>
    <w:multiLevelType w:val="hybridMultilevel"/>
    <w:tmpl w:val="EAC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402C1"/>
    <w:multiLevelType w:val="hybridMultilevel"/>
    <w:tmpl w:val="C64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A3A6E"/>
    <w:multiLevelType w:val="hybridMultilevel"/>
    <w:tmpl w:val="B94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72B7B"/>
    <w:multiLevelType w:val="hybridMultilevel"/>
    <w:tmpl w:val="79B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5522"/>
    <w:multiLevelType w:val="hybridMultilevel"/>
    <w:tmpl w:val="16B8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96652"/>
    <w:multiLevelType w:val="hybridMultilevel"/>
    <w:tmpl w:val="27E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0364E"/>
    <w:multiLevelType w:val="hybridMultilevel"/>
    <w:tmpl w:val="09E2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126A5"/>
    <w:multiLevelType w:val="hybridMultilevel"/>
    <w:tmpl w:val="821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5270"/>
    <w:multiLevelType w:val="hybridMultilevel"/>
    <w:tmpl w:val="DF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15F77"/>
    <w:multiLevelType w:val="hybridMultilevel"/>
    <w:tmpl w:val="2A4C2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DF0B41"/>
    <w:multiLevelType w:val="hybridMultilevel"/>
    <w:tmpl w:val="F632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7E50D5"/>
    <w:multiLevelType w:val="hybridMultilevel"/>
    <w:tmpl w:val="6D6C283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6" w15:restartNumberingAfterBreak="0">
    <w:nsid w:val="7A4D2053"/>
    <w:multiLevelType w:val="hybridMultilevel"/>
    <w:tmpl w:val="A72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D6DBA"/>
    <w:multiLevelType w:val="hybridMultilevel"/>
    <w:tmpl w:val="FB3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057EF"/>
    <w:multiLevelType w:val="hybridMultilevel"/>
    <w:tmpl w:val="DAE2C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5"/>
  </w:num>
  <w:num w:numId="4">
    <w:abstractNumId w:val="22"/>
  </w:num>
  <w:num w:numId="5">
    <w:abstractNumId w:val="15"/>
  </w:num>
  <w:num w:numId="6">
    <w:abstractNumId w:val="23"/>
  </w:num>
  <w:num w:numId="7">
    <w:abstractNumId w:val="44"/>
  </w:num>
  <w:num w:numId="8">
    <w:abstractNumId w:val="16"/>
  </w:num>
  <w:num w:numId="9">
    <w:abstractNumId w:val="42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3"/>
  </w:num>
  <w:num w:numId="16">
    <w:abstractNumId w:val="39"/>
  </w:num>
  <w:num w:numId="17">
    <w:abstractNumId w:val="41"/>
  </w:num>
  <w:num w:numId="18">
    <w:abstractNumId w:val="29"/>
  </w:num>
  <w:num w:numId="19">
    <w:abstractNumId w:val="32"/>
  </w:num>
  <w:num w:numId="20">
    <w:abstractNumId w:val="45"/>
  </w:num>
  <w:num w:numId="21">
    <w:abstractNumId w:val="31"/>
  </w:num>
  <w:num w:numId="22">
    <w:abstractNumId w:val="14"/>
  </w:num>
  <w:num w:numId="23">
    <w:abstractNumId w:val="11"/>
  </w:num>
  <w:num w:numId="24">
    <w:abstractNumId w:val="46"/>
  </w:num>
  <w:num w:numId="25">
    <w:abstractNumId w:val="24"/>
  </w:num>
  <w:num w:numId="26">
    <w:abstractNumId w:val="12"/>
  </w:num>
  <w:num w:numId="27">
    <w:abstractNumId w:val="43"/>
  </w:num>
  <w:num w:numId="28">
    <w:abstractNumId w:val="34"/>
  </w:num>
  <w:num w:numId="29">
    <w:abstractNumId w:val="8"/>
  </w:num>
  <w:num w:numId="30">
    <w:abstractNumId w:val="47"/>
  </w:num>
  <w:num w:numId="31">
    <w:abstractNumId w:val="33"/>
  </w:num>
  <w:num w:numId="32">
    <w:abstractNumId w:val="26"/>
  </w:num>
  <w:num w:numId="33">
    <w:abstractNumId w:val="28"/>
  </w:num>
  <w:num w:numId="34">
    <w:abstractNumId w:val="13"/>
  </w:num>
  <w:num w:numId="35">
    <w:abstractNumId w:val="2"/>
  </w:num>
  <w:num w:numId="36">
    <w:abstractNumId w:val="1"/>
  </w:num>
  <w:num w:numId="37">
    <w:abstractNumId w:val="48"/>
  </w:num>
  <w:num w:numId="38">
    <w:abstractNumId w:val="20"/>
  </w:num>
  <w:num w:numId="39">
    <w:abstractNumId w:val="17"/>
  </w:num>
  <w:num w:numId="40">
    <w:abstractNumId w:val="25"/>
  </w:num>
  <w:num w:numId="41">
    <w:abstractNumId w:val="4"/>
  </w:num>
  <w:num w:numId="42">
    <w:abstractNumId w:val="21"/>
  </w:num>
  <w:num w:numId="43">
    <w:abstractNumId w:val="27"/>
  </w:num>
  <w:num w:numId="44">
    <w:abstractNumId w:val="36"/>
  </w:num>
  <w:num w:numId="45">
    <w:abstractNumId w:val="37"/>
  </w:num>
  <w:num w:numId="46">
    <w:abstractNumId w:val="0"/>
  </w:num>
  <w:num w:numId="47">
    <w:abstractNumId w:val="7"/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  <w:odso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7"/>
    <w:rsid w:val="00012BD9"/>
    <w:rsid w:val="00016999"/>
    <w:rsid w:val="00016CD8"/>
    <w:rsid w:val="000213F7"/>
    <w:rsid w:val="00037549"/>
    <w:rsid w:val="00037EF1"/>
    <w:rsid w:val="00042928"/>
    <w:rsid w:val="000472EF"/>
    <w:rsid w:val="00053422"/>
    <w:rsid w:val="00071440"/>
    <w:rsid w:val="00083975"/>
    <w:rsid w:val="000859AF"/>
    <w:rsid w:val="00092C33"/>
    <w:rsid w:val="00094C06"/>
    <w:rsid w:val="000960D3"/>
    <w:rsid w:val="000A0F02"/>
    <w:rsid w:val="000A47F4"/>
    <w:rsid w:val="000B50B0"/>
    <w:rsid w:val="000B5264"/>
    <w:rsid w:val="000C06EA"/>
    <w:rsid w:val="000C316B"/>
    <w:rsid w:val="000C5F27"/>
    <w:rsid w:val="000D0561"/>
    <w:rsid w:val="000D3A3C"/>
    <w:rsid w:val="000E2D25"/>
    <w:rsid w:val="000E75BA"/>
    <w:rsid w:val="000F0BDC"/>
    <w:rsid w:val="000F2211"/>
    <w:rsid w:val="000F3369"/>
    <w:rsid w:val="000F5DA8"/>
    <w:rsid w:val="00110F17"/>
    <w:rsid w:val="00123612"/>
    <w:rsid w:val="001241D2"/>
    <w:rsid w:val="00146E57"/>
    <w:rsid w:val="0015314A"/>
    <w:rsid w:val="00153AD1"/>
    <w:rsid w:val="00155BC4"/>
    <w:rsid w:val="0015663F"/>
    <w:rsid w:val="001640DD"/>
    <w:rsid w:val="00173564"/>
    <w:rsid w:val="001738C8"/>
    <w:rsid w:val="0017637A"/>
    <w:rsid w:val="0018344B"/>
    <w:rsid w:val="00191E4C"/>
    <w:rsid w:val="0019396B"/>
    <w:rsid w:val="001A5399"/>
    <w:rsid w:val="001A7C8C"/>
    <w:rsid w:val="001B19D0"/>
    <w:rsid w:val="001C55D8"/>
    <w:rsid w:val="001D4209"/>
    <w:rsid w:val="001D7697"/>
    <w:rsid w:val="00200A12"/>
    <w:rsid w:val="00204CFD"/>
    <w:rsid w:val="002073AE"/>
    <w:rsid w:val="00215784"/>
    <w:rsid w:val="00217D9A"/>
    <w:rsid w:val="00223CBB"/>
    <w:rsid w:val="00224CEF"/>
    <w:rsid w:val="00240449"/>
    <w:rsid w:val="00240D13"/>
    <w:rsid w:val="00255A98"/>
    <w:rsid w:val="002803A2"/>
    <w:rsid w:val="002872E4"/>
    <w:rsid w:val="0029189A"/>
    <w:rsid w:val="002C4C9F"/>
    <w:rsid w:val="002E3334"/>
    <w:rsid w:val="002F4A2D"/>
    <w:rsid w:val="0030164E"/>
    <w:rsid w:val="003065ED"/>
    <w:rsid w:val="00311A7F"/>
    <w:rsid w:val="00313770"/>
    <w:rsid w:val="00316A2A"/>
    <w:rsid w:val="00316AE7"/>
    <w:rsid w:val="00327C20"/>
    <w:rsid w:val="003722FE"/>
    <w:rsid w:val="00372B37"/>
    <w:rsid w:val="00394793"/>
    <w:rsid w:val="003B082F"/>
    <w:rsid w:val="003B6FEA"/>
    <w:rsid w:val="003D6A9F"/>
    <w:rsid w:val="003E27FD"/>
    <w:rsid w:val="004129CB"/>
    <w:rsid w:val="0041548E"/>
    <w:rsid w:val="004175CE"/>
    <w:rsid w:val="00425F43"/>
    <w:rsid w:val="004542FF"/>
    <w:rsid w:val="00475933"/>
    <w:rsid w:val="004837D0"/>
    <w:rsid w:val="004928EA"/>
    <w:rsid w:val="00495B3D"/>
    <w:rsid w:val="004A0BEF"/>
    <w:rsid w:val="004A756D"/>
    <w:rsid w:val="004B40BF"/>
    <w:rsid w:val="004D0B0F"/>
    <w:rsid w:val="004D27F7"/>
    <w:rsid w:val="004E4CB3"/>
    <w:rsid w:val="0050198A"/>
    <w:rsid w:val="005050EB"/>
    <w:rsid w:val="005201E1"/>
    <w:rsid w:val="00523CE3"/>
    <w:rsid w:val="005434BA"/>
    <w:rsid w:val="00544617"/>
    <w:rsid w:val="0054554B"/>
    <w:rsid w:val="0055446C"/>
    <w:rsid w:val="0055562D"/>
    <w:rsid w:val="00565E01"/>
    <w:rsid w:val="00566055"/>
    <w:rsid w:val="00573A9A"/>
    <w:rsid w:val="005777DC"/>
    <w:rsid w:val="00591168"/>
    <w:rsid w:val="005968AF"/>
    <w:rsid w:val="00597A10"/>
    <w:rsid w:val="005A5C7F"/>
    <w:rsid w:val="005B2B28"/>
    <w:rsid w:val="005B544C"/>
    <w:rsid w:val="005B64E2"/>
    <w:rsid w:val="005B7DC2"/>
    <w:rsid w:val="005D55A1"/>
    <w:rsid w:val="005E2A6A"/>
    <w:rsid w:val="005F1AC7"/>
    <w:rsid w:val="005F4F92"/>
    <w:rsid w:val="005F7BA3"/>
    <w:rsid w:val="00600CF3"/>
    <w:rsid w:val="00606020"/>
    <w:rsid w:val="00612D88"/>
    <w:rsid w:val="00615FD5"/>
    <w:rsid w:val="006201F6"/>
    <w:rsid w:val="00643CA4"/>
    <w:rsid w:val="00652726"/>
    <w:rsid w:val="00661BEE"/>
    <w:rsid w:val="00662854"/>
    <w:rsid w:val="0067065A"/>
    <w:rsid w:val="0068022B"/>
    <w:rsid w:val="00692DA4"/>
    <w:rsid w:val="006A6CB0"/>
    <w:rsid w:val="006B2DCD"/>
    <w:rsid w:val="006C5F73"/>
    <w:rsid w:val="006D1707"/>
    <w:rsid w:val="006E0367"/>
    <w:rsid w:val="006E191F"/>
    <w:rsid w:val="006E4962"/>
    <w:rsid w:val="006E53A1"/>
    <w:rsid w:val="006F3D23"/>
    <w:rsid w:val="006F5258"/>
    <w:rsid w:val="007121DF"/>
    <w:rsid w:val="0071725D"/>
    <w:rsid w:val="00720256"/>
    <w:rsid w:val="00726DA6"/>
    <w:rsid w:val="0072739E"/>
    <w:rsid w:val="00746754"/>
    <w:rsid w:val="007656E8"/>
    <w:rsid w:val="00776403"/>
    <w:rsid w:val="00781A93"/>
    <w:rsid w:val="00790D2C"/>
    <w:rsid w:val="0079235F"/>
    <w:rsid w:val="0079440F"/>
    <w:rsid w:val="007B1820"/>
    <w:rsid w:val="007B7420"/>
    <w:rsid w:val="007D7213"/>
    <w:rsid w:val="007F6F19"/>
    <w:rsid w:val="00800BDC"/>
    <w:rsid w:val="00813393"/>
    <w:rsid w:val="00820DF2"/>
    <w:rsid w:val="008277B4"/>
    <w:rsid w:val="00827D18"/>
    <w:rsid w:val="00831D95"/>
    <w:rsid w:val="008328AC"/>
    <w:rsid w:val="00850036"/>
    <w:rsid w:val="0085194C"/>
    <w:rsid w:val="0085624F"/>
    <w:rsid w:val="008767F0"/>
    <w:rsid w:val="008915BF"/>
    <w:rsid w:val="008D3FB5"/>
    <w:rsid w:val="008E3086"/>
    <w:rsid w:val="008F399E"/>
    <w:rsid w:val="00911D64"/>
    <w:rsid w:val="009134F5"/>
    <w:rsid w:val="0091485C"/>
    <w:rsid w:val="00931A90"/>
    <w:rsid w:val="00933834"/>
    <w:rsid w:val="0093762B"/>
    <w:rsid w:val="00940D7C"/>
    <w:rsid w:val="009506B0"/>
    <w:rsid w:val="0096606C"/>
    <w:rsid w:val="009706DB"/>
    <w:rsid w:val="00990631"/>
    <w:rsid w:val="00994652"/>
    <w:rsid w:val="009965E7"/>
    <w:rsid w:val="009A0611"/>
    <w:rsid w:val="009A4F4F"/>
    <w:rsid w:val="009A65BB"/>
    <w:rsid w:val="009C0F7D"/>
    <w:rsid w:val="00A0579B"/>
    <w:rsid w:val="00A13BF9"/>
    <w:rsid w:val="00A16BE8"/>
    <w:rsid w:val="00A226B2"/>
    <w:rsid w:val="00A2273A"/>
    <w:rsid w:val="00A61F61"/>
    <w:rsid w:val="00A6433E"/>
    <w:rsid w:val="00A67690"/>
    <w:rsid w:val="00A71A85"/>
    <w:rsid w:val="00A7256A"/>
    <w:rsid w:val="00A9247D"/>
    <w:rsid w:val="00A92AC4"/>
    <w:rsid w:val="00A965AE"/>
    <w:rsid w:val="00A965E6"/>
    <w:rsid w:val="00AA1F8E"/>
    <w:rsid w:val="00AA3076"/>
    <w:rsid w:val="00AA4488"/>
    <w:rsid w:val="00AB167A"/>
    <w:rsid w:val="00AC62F4"/>
    <w:rsid w:val="00AD3B69"/>
    <w:rsid w:val="00AD7F22"/>
    <w:rsid w:val="00AE3BEB"/>
    <w:rsid w:val="00AF699C"/>
    <w:rsid w:val="00B01271"/>
    <w:rsid w:val="00B0181B"/>
    <w:rsid w:val="00B078E9"/>
    <w:rsid w:val="00B405B9"/>
    <w:rsid w:val="00B42F8D"/>
    <w:rsid w:val="00B51482"/>
    <w:rsid w:val="00B641C8"/>
    <w:rsid w:val="00B65947"/>
    <w:rsid w:val="00B66343"/>
    <w:rsid w:val="00B7785E"/>
    <w:rsid w:val="00B8497B"/>
    <w:rsid w:val="00B84DFB"/>
    <w:rsid w:val="00B922E6"/>
    <w:rsid w:val="00B92BDD"/>
    <w:rsid w:val="00BA6797"/>
    <w:rsid w:val="00BB231D"/>
    <w:rsid w:val="00BB380F"/>
    <w:rsid w:val="00BC7373"/>
    <w:rsid w:val="00BD1494"/>
    <w:rsid w:val="00BD14A0"/>
    <w:rsid w:val="00BD425D"/>
    <w:rsid w:val="00BD48F8"/>
    <w:rsid w:val="00BD5A78"/>
    <w:rsid w:val="00BE2665"/>
    <w:rsid w:val="00C02E99"/>
    <w:rsid w:val="00C147DB"/>
    <w:rsid w:val="00C154BB"/>
    <w:rsid w:val="00C25A41"/>
    <w:rsid w:val="00C329E6"/>
    <w:rsid w:val="00C37EEF"/>
    <w:rsid w:val="00C500BC"/>
    <w:rsid w:val="00C52012"/>
    <w:rsid w:val="00C55E16"/>
    <w:rsid w:val="00C57F94"/>
    <w:rsid w:val="00C71C9A"/>
    <w:rsid w:val="00C7223A"/>
    <w:rsid w:val="00C912B0"/>
    <w:rsid w:val="00C929D3"/>
    <w:rsid w:val="00C94D38"/>
    <w:rsid w:val="00C9592E"/>
    <w:rsid w:val="00CA2290"/>
    <w:rsid w:val="00CA4052"/>
    <w:rsid w:val="00CB7FE1"/>
    <w:rsid w:val="00CC33BE"/>
    <w:rsid w:val="00CC483F"/>
    <w:rsid w:val="00CC6CC9"/>
    <w:rsid w:val="00CD0F76"/>
    <w:rsid w:val="00CD2FA0"/>
    <w:rsid w:val="00CD39FE"/>
    <w:rsid w:val="00CD6D3E"/>
    <w:rsid w:val="00CE1067"/>
    <w:rsid w:val="00CE67AC"/>
    <w:rsid w:val="00CF159C"/>
    <w:rsid w:val="00CF541C"/>
    <w:rsid w:val="00D0744C"/>
    <w:rsid w:val="00D07CD5"/>
    <w:rsid w:val="00D1057E"/>
    <w:rsid w:val="00D274E9"/>
    <w:rsid w:val="00D45562"/>
    <w:rsid w:val="00D4760E"/>
    <w:rsid w:val="00D5493D"/>
    <w:rsid w:val="00D549BF"/>
    <w:rsid w:val="00D6228D"/>
    <w:rsid w:val="00D65AB6"/>
    <w:rsid w:val="00D664D7"/>
    <w:rsid w:val="00D677C8"/>
    <w:rsid w:val="00D85C0F"/>
    <w:rsid w:val="00D87AFF"/>
    <w:rsid w:val="00DA1125"/>
    <w:rsid w:val="00DB3DB2"/>
    <w:rsid w:val="00DC5AD5"/>
    <w:rsid w:val="00DC7C31"/>
    <w:rsid w:val="00DD18FB"/>
    <w:rsid w:val="00DD3764"/>
    <w:rsid w:val="00DF4850"/>
    <w:rsid w:val="00DF498C"/>
    <w:rsid w:val="00E0188B"/>
    <w:rsid w:val="00E02928"/>
    <w:rsid w:val="00E03E7D"/>
    <w:rsid w:val="00E074C7"/>
    <w:rsid w:val="00E148F6"/>
    <w:rsid w:val="00E16414"/>
    <w:rsid w:val="00E227AF"/>
    <w:rsid w:val="00E24142"/>
    <w:rsid w:val="00E24DD8"/>
    <w:rsid w:val="00E259E5"/>
    <w:rsid w:val="00E347A0"/>
    <w:rsid w:val="00E60115"/>
    <w:rsid w:val="00E85530"/>
    <w:rsid w:val="00E92104"/>
    <w:rsid w:val="00EA3EF0"/>
    <w:rsid w:val="00EB044D"/>
    <w:rsid w:val="00EB0DD3"/>
    <w:rsid w:val="00EB20A9"/>
    <w:rsid w:val="00EB3AA1"/>
    <w:rsid w:val="00ED5290"/>
    <w:rsid w:val="00ED6342"/>
    <w:rsid w:val="00ED7005"/>
    <w:rsid w:val="00EE0E3C"/>
    <w:rsid w:val="00EF3525"/>
    <w:rsid w:val="00EF6C41"/>
    <w:rsid w:val="00F010FB"/>
    <w:rsid w:val="00F060A8"/>
    <w:rsid w:val="00F07B3C"/>
    <w:rsid w:val="00F4759E"/>
    <w:rsid w:val="00F6278F"/>
    <w:rsid w:val="00F66641"/>
    <w:rsid w:val="00F74B5C"/>
    <w:rsid w:val="00F9095F"/>
    <w:rsid w:val="00F93A45"/>
    <w:rsid w:val="00FA11E4"/>
    <w:rsid w:val="00FB3CD1"/>
    <w:rsid w:val="00FC570D"/>
    <w:rsid w:val="00FC6DBF"/>
    <w:rsid w:val="00FD353B"/>
    <w:rsid w:val="00FE59FB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9E62"/>
  <w15:chartTrackingRefBased/>
  <w15:docId w15:val="{1C0ADE00-9FC1-4093-9D43-1B128E2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17"/>
  </w:style>
  <w:style w:type="paragraph" w:styleId="Footer">
    <w:name w:val="footer"/>
    <w:basedOn w:val="Normal"/>
    <w:link w:val="Foot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17"/>
  </w:style>
  <w:style w:type="paragraph" w:styleId="ListParagraph">
    <w:name w:val="List Paragraph"/>
    <w:basedOn w:val="Normal"/>
    <w:uiPriority w:val="34"/>
    <w:qFormat/>
    <w:rsid w:val="000A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bosc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2E63-E66C-48A4-A551-F84303F7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Candace (MSHDA)</dc:creator>
  <cp:keywords/>
  <dc:description/>
  <cp:lastModifiedBy>Christa Jerome</cp:lastModifiedBy>
  <cp:revision>5</cp:revision>
  <cp:lastPrinted>2018-02-05T17:45:00Z</cp:lastPrinted>
  <dcterms:created xsi:type="dcterms:W3CDTF">2019-06-13T23:25:00Z</dcterms:created>
  <dcterms:modified xsi:type="dcterms:W3CDTF">2019-07-01T22:17:00Z</dcterms:modified>
</cp:coreProperties>
</file>